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AFBD" w14:textId="77777777" w:rsidR="002D230F" w:rsidRDefault="002D230F" w:rsidP="00063F52">
      <w:pPr>
        <w:rPr>
          <w:b/>
          <w:bCs/>
        </w:rPr>
      </w:pPr>
    </w:p>
    <w:p w14:paraId="5A1AEAFD" w14:textId="77777777" w:rsidR="002D230F" w:rsidRDefault="002D230F" w:rsidP="00F3477A">
      <w:pPr>
        <w:jc w:val="center"/>
        <w:rPr>
          <w:b/>
          <w:bCs/>
        </w:rPr>
      </w:pPr>
    </w:p>
    <w:p w14:paraId="23101ED8" w14:textId="36B59A0C" w:rsidR="00F3477A" w:rsidRPr="00C037F1" w:rsidRDefault="00F3477A" w:rsidP="00F3477A">
      <w:pPr>
        <w:jc w:val="center"/>
        <w:rPr>
          <w:b/>
          <w:bCs/>
          <w:color w:val="FF0000"/>
          <w:sz w:val="28"/>
          <w:szCs w:val="32"/>
        </w:rPr>
      </w:pPr>
      <w:r w:rsidRPr="00C037F1">
        <w:rPr>
          <w:b/>
          <w:bCs/>
          <w:color w:val="FF0000"/>
          <w:sz w:val="28"/>
          <w:szCs w:val="32"/>
        </w:rPr>
        <w:t>SAMPLE TEMP</w:t>
      </w:r>
      <w:r w:rsidR="003508C4" w:rsidRPr="00C037F1">
        <w:rPr>
          <w:b/>
          <w:bCs/>
          <w:color w:val="FF0000"/>
          <w:sz w:val="28"/>
          <w:szCs w:val="32"/>
        </w:rPr>
        <w:t>LATE</w:t>
      </w:r>
    </w:p>
    <w:p w14:paraId="38DD8F05" w14:textId="7AE6B074" w:rsidR="002D230F" w:rsidRPr="0018592E" w:rsidRDefault="00F3477A" w:rsidP="00F3477A">
      <w:pPr>
        <w:jc w:val="center"/>
        <w:rPr>
          <w:b/>
          <w:bCs/>
          <w:color w:val="1F4E79" w:themeColor="accent5" w:themeShade="80"/>
          <w:sz w:val="40"/>
          <w:szCs w:val="44"/>
        </w:rPr>
      </w:pPr>
      <w:r w:rsidRPr="0018592E">
        <w:rPr>
          <w:b/>
          <w:bCs/>
          <w:color w:val="1F4E79" w:themeColor="accent5" w:themeShade="80"/>
          <w:sz w:val="40"/>
          <w:szCs w:val="44"/>
        </w:rPr>
        <w:t>Data Backup and Recovery Policy</w:t>
      </w:r>
    </w:p>
    <w:p w14:paraId="652AB155" w14:textId="77777777" w:rsidR="002D230F" w:rsidRDefault="002D230F" w:rsidP="00063F52">
      <w:pPr>
        <w:rPr>
          <w:b/>
          <w:bCs/>
        </w:rPr>
      </w:pPr>
    </w:p>
    <w:p w14:paraId="2DE98787" w14:textId="42FAD798" w:rsidR="002D230F" w:rsidRPr="009E0726" w:rsidRDefault="002D230F" w:rsidP="002D230F">
      <w:pPr>
        <w:spacing w:after="200" w:line="276" w:lineRule="auto"/>
        <w:rPr>
          <w:rFonts w:eastAsia="Calibri" w:cstheme="minorHAnsi"/>
          <w:i/>
          <w:color w:val="FF0000"/>
          <w:szCs w:val="22"/>
        </w:rPr>
      </w:pPr>
      <w:r w:rsidRPr="009E0726">
        <w:rPr>
          <w:rFonts w:eastAsia="Calibri" w:cstheme="minorHAnsi"/>
          <w:color w:val="auto"/>
          <w:szCs w:val="22"/>
        </w:rPr>
        <w:t xml:space="preserve">Last Update Status: </w:t>
      </w:r>
      <w:r w:rsidRPr="009E0726">
        <w:rPr>
          <w:rFonts w:eastAsia="Calibri" w:cstheme="minorHAnsi"/>
          <w:i/>
          <w:color w:val="FF0000"/>
          <w:szCs w:val="22"/>
        </w:rPr>
        <w:t>December 2020</w:t>
      </w:r>
    </w:p>
    <w:p w14:paraId="2C2DB4CB" w14:textId="77777777" w:rsidR="000B3337" w:rsidRPr="00A557F9" w:rsidRDefault="000B3337" w:rsidP="002D230F">
      <w:pPr>
        <w:spacing w:after="200" w:line="276" w:lineRule="auto"/>
        <w:rPr>
          <w:rFonts w:ascii="Times New Roman" w:eastAsia="Calibri" w:hAnsi="Times New Roman" w:cs="Times New Roman"/>
          <w:i/>
          <w:color w:val="FF0000"/>
          <w:sz w:val="20"/>
          <w:szCs w:val="18"/>
        </w:rPr>
      </w:pPr>
    </w:p>
    <w:p w14:paraId="73011DB5" w14:textId="0FBD0A85" w:rsidR="002D230F" w:rsidRDefault="002D230F" w:rsidP="002D230F">
      <w:pPr>
        <w:keepNext/>
        <w:keepLines/>
        <w:numPr>
          <w:ilvl w:val="0"/>
          <w:numId w:val="7"/>
        </w:numPr>
        <w:outlineLvl w:val="0"/>
        <w:rPr>
          <w:rFonts w:ascii="Source Sans Pro SemiBold" w:eastAsia="Times New Roman" w:hAnsi="Source Sans Pro SemiBold" w:cs="Times New Roman"/>
          <w:b/>
          <w:bCs/>
          <w:color w:val="365F91"/>
          <w:sz w:val="28"/>
          <w:szCs w:val="28"/>
        </w:rPr>
      </w:pPr>
      <w:r w:rsidRPr="002D230F">
        <w:rPr>
          <w:rFonts w:ascii="Source Sans Pro SemiBold" w:eastAsia="Times New Roman" w:hAnsi="Source Sans Pro SemiBold" w:cs="Times New Roman"/>
          <w:b/>
          <w:bCs/>
          <w:color w:val="365F91"/>
          <w:sz w:val="28"/>
          <w:szCs w:val="28"/>
        </w:rPr>
        <w:t>Overview</w:t>
      </w:r>
    </w:p>
    <w:p w14:paraId="62493986" w14:textId="77777777" w:rsidR="00A557F9" w:rsidRPr="002D230F" w:rsidRDefault="00A557F9" w:rsidP="00A557F9">
      <w:pPr>
        <w:keepNext/>
        <w:keepLines/>
        <w:outlineLvl w:val="0"/>
        <w:rPr>
          <w:rFonts w:ascii="Source Sans Pro SemiBold" w:eastAsia="Times New Roman" w:hAnsi="Source Sans Pro SemiBold" w:cs="Times New Roman"/>
          <w:b/>
          <w:bCs/>
          <w:color w:val="365F91"/>
          <w:sz w:val="28"/>
          <w:szCs w:val="28"/>
        </w:rPr>
      </w:pPr>
    </w:p>
    <w:p w14:paraId="34F5925E" w14:textId="46F8CC16" w:rsidR="000917B3" w:rsidRPr="00FB6E4B" w:rsidRDefault="000917B3" w:rsidP="000917B3">
      <w:pPr>
        <w:rPr>
          <w:rFonts w:ascii="Source Sans Pro" w:hAnsi="Source Sans Pro"/>
          <w:szCs w:val="22"/>
        </w:rPr>
      </w:pPr>
      <w:r w:rsidRPr="2998BE3B">
        <w:rPr>
          <w:rFonts w:ascii="Source Sans Pro" w:hAnsi="Source Sans Pro"/>
        </w:rPr>
        <w:t xml:space="preserve">In accordance </w:t>
      </w:r>
      <w:r w:rsidR="00F3477A" w:rsidRPr="2998BE3B">
        <w:rPr>
          <w:rFonts w:ascii="Source Sans Pro" w:hAnsi="Source Sans Pro"/>
        </w:rPr>
        <w:t xml:space="preserve">with mandated organizational security </w:t>
      </w:r>
      <w:r w:rsidR="04CEB9DA" w:rsidRPr="2998BE3B">
        <w:rPr>
          <w:rFonts w:ascii="Source Sans Pro" w:hAnsi="Source Sans Pro"/>
        </w:rPr>
        <w:t>requirements set</w:t>
      </w:r>
      <w:r w:rsidRPr="2998BE3B">
        <w:rPr>
          <w:rFonts w:ascii="Source Sans Pro" w:hAnsi="Source Sans Pro"/>
        </w:rPr>
        <w:t xml:space="preserve"> forth and approved by </w:t>
      </w:r>
      <w:r w:rsidRPr="00FB6E4B">
        <w:rPr>
          <w:rFonts w:ascii="Source Sans Pro" w:hAnsi="Source Sans Pro"/>
          <w:szCs w:val="22"/>
        </w:rPr>
        <w:t xml:space="preserve">management, </w:t>
      </w:r>
      <w:r w:rsidR="00F3477A" w:rsidRPr="00FB6E4B">
        <w:rPr>
          <w:rFonts w:ascii="Source Sans Pro" w:hAnsi="Source Sans Pro" w:cs="Times New Roman"/>
          <w:color w:val="FF0000"/>
          <w:szCs w:val="22"/>
        </w:rPr>
        <w:t xml:space="preserve">&lt;Company Name&gt; </w:t>
      </w:r>
      <w:r w:rsidRPr="00FB6E4B">
        <w:rPr>
          <w:rFonts w:ascii="Source Sans Pro" w:hAnsi="Source Sans Pro"/>
          <w:szCs w:val="22"/>
        </w:rPr>
        <w:t xml:space="preserve">has established a formal Data Backup and Recovery policy and supporting </w:t>
      </w:r>
    </w:p>
    <w:p w14:paraId="4BFD0168" w14:textId="5E7AEEAB" w:rsidR="000917B3" w:rsidRPr="00FB6E4B" w:rsidRDefault="000917B3" w:rsidP="6D9E7585">
      <w:pPr>
        <w:rPr>
          <w:rFonts w:ascii="Source Sans Pro" w:hAnsi="Source Sans Pro"/>
        </w:rPr>
      </w:pPr>
      <w:r w:rsidRPr="6D9E7585">
        <w:rPr>
          <w:rFonts w:ascii="Source Sans Pro" w:hAnsi="Source Sans Pro"/>
        </w:rPr>
        <w:t xml:space="preserve">procedures. </w:t>
      </w:r>
      <w:r w:rsidR="00F3477A" w:rsidRPr="6D9E7585">
        <w:rPr>
          <w:rFonts w:ascii="Source Sans Pro" w:hAnsi="Source Sans Pro"/>
        </w:rPr>
        <w:t>This policy is to be implemented immediately</w:t>
      </w:r>
      <w:r w:rsidR="2B0AA8F2" w:rsidRPr="6D9E7585">
        <w:rPr>
          <w:rFonts w:ascii="Source Sans Pro" w:hAnsi="Source Sans Pro"/>
        </w:rPr>
        <w:t>,</w:t>
      </w:r>
      <w:r w:rsidRPr="6D9E7585">
        <w:rPr>
          <w:rFonts w:ascii="Source Sans Pro" w:hAnsi="Source Sans Pro"/>
        </w:rPr>
        <w:t xml:space="preserve"> along with all relevant and applicable </w:t>
      </w:r>
    </w:p>
    <w:p w14:paraId="442BC3C7" w14:textId="4AD3A581" w:rsidR="000917B3" w:rsidRPr="00FB6E4B" w:rsidRDefault="000917B3" w:rsidP="000917B3">
      <w:pPr>
        <w:rPr>
          <w:rFonts w:ascii="Source Sans Pro" w:hAnsi="Source Sans Pro"/>
          <w:szCs w:val="22"/>
        </w:rPr>
      </w:pPr>
      <w:r w:rsidRPr="00FB6E4B">
        <w:rPr>
          <w:rFonts w:ascii="Source Sans Pro" w:hAnsi="Source Sans Pro"/>
          <w:szCs w:val="22"/>
        </w:rPr>
        <w:t xml:space="preserve">procedures. Additionally, this policy is to be evaluated on a(n) </w:t>
      </w:r>
      <w:r w:rsidRPr="00A00403">
        <w:rPr>
          <w:rFonts w:ascii="Source Sans Pro" w:hAnsi="Source Sans Pro"/>
          <w:color w:val="FF0000"/>
          <w:szCs w:val="22"/>
        </w:rPr>
        <w:t>[</w:t>
      </w:r>
      <w:r w:rsidRPr="00FB6E4B">
        <w:rPr>
          <w:rFonts w:ascii="Source Sans Pro" w:hAnsi="Source Sans Pro"/>
          <w:i/>
          <w:iCs/>
          <w:color w:val="FF0000"/>
          <w:szCs w:val="22"/>
        </w:rPr>
        <w:t xml:space="preserve">annual, semi-annual, </w:t>
      </w:r>
      <w:r w:rsidR="00C36C72">
        <w:rPr>
          <w:rFonts w:ascii="Source Sans Pro" w:hAnsi="Source Sans Pro"/>
          <w:i/>
          <w:iCs/>
          <w:color w:val="FF0000"/>
          <w:szCs w:val="22"/>
        </w:rPr>
        <w:t xml:space="preserve">or </w:t>
      </w:r>
      <w:r w:rsidRPr="00A00403">
        <w:rPr>
          <w:rFonts w:ascii="Source Sans Pro" w:hAnsi="Source Sans Pro"/>
          <w:i/>
          <w:iCs/>
          <w:color w:val="FF0000"/>
          <w:szCs w:val="22"/>
        </w:rPr>
        <w:t>quarterly</w:t>
      </w:r>
      <w:r w:rsidRPr="00A00403">
        <w:rPr>
          <w:rFonts w:ascii="Source Sans Pro" w:hAnsi="Source Sans Pro"/>
          <w:color w:val="FF0000"/>
          <w:szCs w:val="22"/>
        </w:rPr>
        <w:t xml:space="preserve">] </w:t>
      </w:r>
      <w:r w:rsidRPr="00FB6E4B">
        <w:rPr>
          <w:rFonts w:ascii="Source Sans Pro" w:hAnsi="Source Sans Pro"/>
          <w:szCs w:val="22"/>
        </w:rPr>
        <w:t xml:space="preserve">basis for </w:t>
      </w:r>
    </w:p>
    <w:p w14:paraId="5E0290B1" w14:textId="00F2620A" w:rsidR="000917B3" w:rsidRPr="00FB6E4B" w:rsidRDefault="000917B3" w:rsidP="000917B3">
      <w:pPr>
        <w:rPr>
          <w:rFonts w:ascii="Source Sans Pro" w:hAnsi="Source Sans Pro"/>
          <w:szCs w:val="22"/>
        </w:rPr>
      </w:pPr>
      <w:r w:rsidRPr="00FB6E4B">
        <w:rPr>
          <w:rFonts w:ascii="Source Sans Pro" w:hAnsi="Source Sans Pro"/>
          <w:szCs w:val="22"/>
        </w:rPr>
        <w:t xml:space="preserve">ensuring its adequacy and relevancy regarding </w:t>
      </w:r>
      <w:r w:rsidR="003A1392" w:rsidRPr="00FB6E4B">
        <w:rPr>
          <w:rFonts w:ascii="Source Sans Pro" w:hAnsi="Source Sans Pro" w:cs="Times New Roman"/>
          <w:color w:val="FF0000"/>
          <w:szCs w:val="22"/>
        </w:rPr>
        <w:t xml:space="preserve">&lt;Company Name&gt; </w:t>
      </w:r>
      <w:r w:rsidRPr="00FB6E4B">
        <w:rPr>
          <w:rFonts w:ascii="Source Sans Pro" w:hAnsi="Source Sans Pro"/>
          <w:szCs w:val="22"/>
        </w:rPr>
        <w:t xml:space="preserve">'s needs and goals.  </w:t>
      </w:r>
    </w:p>
    <w:p w14:paraId="170A065D" w14:textId="77777777" w:rsidR="002D230F" w:rsidRPr="002D230F" w:rsidRDefault="002D230F" w:rsidP="002D230F">
      <w:pPr>
        <w:ind w:right="130"/>
        <w:rPr>
          <w:rFonts w:ascii="Arial" w:eastAsia="Arial" w:hAnsi="Arial" w:cs="Arial"/>
          <w:color w:val="auto"/>
          <w:sz w:val="24"/>
        </w:rPr>
      </w:pPr>
    </w:p>
    <w:p w14:paraId="75BF3500" w14:textId="285E84D4" w:rsidR="002D230F" w:rsidRDefault="002D230F" w:rsidP="002D230F">
      <w:pPr>
        <w:keepNext/>
        <w:keepLines/>
        <w:numPr>
          <w:ilvl w:val="0"/>
          <w:numId w:val="7"/>
        </w:numPr>
        <w:outlineLvl w:val="0"/>
        <w:rPr>
          <w:rFonts w:ascii="Source Sans Pro SemiBold" w:eastAsia="Times New Roman" w:hAnsi="Source Sans Pro SemiBold" w:cs="Times New Roman"/>
          <w:b/>
          <w:bCs/>
          <w:color w:val="365F91"/>
          <w:sz w:val="28"/>
          <w:szCs w:val="28"/>
        </w:rPr>
      </w:pPr>
      <w:r w:rsidRPr="002D230F">
        <w:rPr>
          <w:rFonts w:ascii="Source Sans Pro SemiBold" w:eastAsia="Times New Roman" w:hAnsi="Source Sans Pro SemiBold" w:cs="Times New Roman"/>
          <w:b/>
          <w:bCs/>
          <w:color w:val="365F91"/>
          <w:sz w:val="28"/>
          <w:szCs w:val="28"/>
        </w:rPr>
        <w:t>Purpose</w:t>
      </w:r>
    </w:p>
    <w:p w14:paraId="4D1A946D" w14:textId="77777777" w:rsidR="00A557F9" w:rsidRPr="002D230F" w:rsidRDefault="00A557F9" w:rsidP="00A557F9">
      <w:pPr>
        <w:keepNext/>
        <w:keepLines/>
        <w:outlineLvl w:val="0"/>
        <w:rPr>
          <w:rFonts w:ascii="Source Sans Pro SemiBold" w:eastAsia="Times New Roman" w:hAnsi="Source Sans Pro SemiBold" w:cs="Times New Roman"/>
          <w:b/>
          <w:bCs/>
          <w:color w:val="365F91"/>
          <w:sz w:val="28"/>
          <w:szCs w:val="28"/>
        </w:rPr>
      </w:pPr>
    </w:p>
    <w:p w14:paraId="71D17A6B" w14:textId="7BE54195" w:rsidR="002D230F" w:rsidRPr="00FB6E4B" w:rsidRDefault="00F3477A" w:rsidP="6D9E7585">
      <w:pPr>
        <w:ind w:right="130"/>
        <w:rPr>
          <w:rFonts w:ascii="Source Sans Pro" w:eastAsia="Arial" w:hAnsi="Source Sans Pro" w:cs="Arial"/>
          <w:color w:val="auto"/>
        </w:rPr>
      </w:pPr>
      <w:r w:rsidRPr="2998BE3B">
        <w:rPr>
          <w:rFonts w:ascii="Source Sans Pro" w:eastAsia="Arial" w:hAnsi="Source Sans Pro" w:cs="Arial"/>
          <w:color w:val="auto"/>
        </w:rPr>
        <w:t>This</w:t>
      </w:r>
      <w:r w:rsidR="002D230F" w:rsidRPr="2998BE3B">
        <w:rPr>
          <w:rFonts w:ascii="Source Sans Pro" w:eastAsia="Arial" w:hAnsi="Source Sans Pro" w:cs="Arial"/>
          <w:color w:val="auto"/>
        </w:rPr>
        <w:t xml:space="preserve"> policy</w:t>
      </w:r>
      <w:r w:rsidRPr="2998BE3B">
        <w:rPr>
          <w:rFonts w:ascii="Source Sans Pro" w:hAnsi="Source Sans Pro"/>
        </w:rPr>
        <w:t xml:space="preserve"> </w:t>
      </w:r>
      <w:r w:rsidRPr="2998BE3B">
        <w:rPr>
          <w:rFonts w:ascii="Source Sans Pro" w:eastAsia="Arial" w:hAnsi="Source Sans Pro" w:cs="Arial"/>
          <w:color w:val="auto"/>
        </w:rPr>
        <w:t xml:space="preserve">and supporting procedures are designed to provide </w:t>
      </w:r>
      <w:r w:rsidRPr="2998BE3B">
        <w:rPr>
          <w:rFonts w:ascii="Source Sans Pro" w:hAnsi="Source Sans Pro" w:cs="Times New Roman"/>
          <w:color w:val="FF0000"/>
        </w:rPr>
        <w:t>&lt;Company Name</w:t>
      </w:r>
      <w:r w:rsidR="6D17112D" w:rsidRPr="2998BE3B">
        <w:rPr>
          <w:rFonts w:ascii="Source Sans Pro" w:eastAsia="Arial" w:hAnsi="Source Sans Pro" w:cs="Arial"/>
          <w:color w:val="auto"/>
        </w:rPr>
        <w:t>&gt; with</w:t>
      </w:r>
      <w:r w:rsidRPr="2998BE3B">
        <w:rPr>
          <w:rFonts w:ascii="Source Sans Pro" w:eastAsia="Arial" w:hAnsi="Source Sans Pro" w:cs="Arial"/>
          <w:color w:val="auto"/>
        </w:rPr>
        <w:t xml:space="preserve"> a documented and formalized Data Backup and </w:t>
      </w:r>
      <w:r w:rsidR="00E6794B" w:rsidRPr="2998BE3B">
        <w:rPr>
          <w:rFonts w:ascii="Source Sans Pro" w:eastAsia="Arial" w:hAnsi="Source Sans Pro" w:cs="Arial"/>
          <w:color w:val="auto"/>
        </w:rPr>
        <w:t>Recovery Policy</w:t>
      </w:r>
      <w:r w:rsidR="7280A9B3" w:rsidRPr="2998BE3B">
        <w:rPr>
          <w:rFonts w:ascii="Source Sans Pro" w:eastAsia="Arial" w:hAnsi="Source Sans Pro" w:cs="Arial"/>
          <w:color w:val="auto"/>
        </w:rPr>
        <w:t xml:space="preserve"> </w:t>
      </w:r>
      <w:r w:rsidR="621F9FFD" w:rsidRPr="2998BE3B">
        <w:rPr>
          <w:rFonts w:ascii="Source Sans Pro" w:eastAsia="Arial" w:hAnsi="Source Sans Pro" w:cs="Arial"/>
          <w:color w:val="auto"/>
        </w:rPr>
        <w:t xml:space="preserve">that </w:t>
      </w:r>
      <w:r w:rsidR="45B78B27" w:rsidRPr="2998BE3B">
        <w:rPr>
          <w:rFonts w:ascii="Source Sans Pro" w:eastAsia="Arial" w:hAnsi="Source Sans Pro" w:cs="Arial"/>
          <w:color w:val="auto"/>
        </w:rPr>
        <w:t xml:space="preserve">is </w:t>
      </w:r>
      <w:r w:rsidR="6A15730B" w:rsidRPr="2998BE3B">
        <w:rPr>
          <w:rFonts w:ascii="Source Sans Pro" w:eastAsia="Arial" w:hAnsi="Source Sans Pro" w:cs="Arial"/>
          <w:color w:val="auto"/>
        </w:rPr>
        <w:t xml:space="preserve">to </w:t>
      </w:r>
      <w:r w:rsidR="00E6794B" w:rsidRPr="2998BE3B">
        <w:rPr>
          <w:rFonts w:ascii="Source Sans Pro" w:eastAsia="Arial" w:hAnsi="Source Sans Pro" w:cs="Arial"/>
          <w:color w:val="auto"/>
        </w:rPr>
        <w:t>be adhered</w:t>
      </w:r>
      <w:r w:rsidR="6A7D8D1A" w:rsidRPr="2998BE3B">
        <w:rPr>
          <w:rFonts w:ascii="Source Sans Pro" w:eastAsia="Arial" w:hAnsi="Source Sans Pro" w:cs="Arial"/>
          <w:color w:val="auto"/>
        </w:rPr>
        <w:t xml:space="preserve"> to</w:t>
      </w:r>
      <w:r w:rsidRPr="2998BE3B">
        <w:rPr>
          <w:rFonts w:ascii="Source Sans Pro" w:eastAsia="Arial" w:hAnsi="Source Sans Pro" w:cs="Arial"/>
          <w:color w:val="auto"/>
        </w:rPr>
        <w:t xml:space="preserve"> </w:t>
      </w:r>
      <w:r w:rsidR="540E892D" w:rsidRPr="2998BE3B">
        <w:rPr>
          <w:rFonts w:ascii="Source Sans Pro" w:eastAsia="Arial" w:hAnsi="Source Sans Pro" w:cs="Arial"/>
          <w:color w:val="auto"/>
        </w:rPr>
        <w:t>and utilized</w:t>
      </w:r>
      <w:r w:rsidRPr="2998BE3B">
        <w:rPr>
          <w:rFonts w:ascii="Source Sans Pro" w:eastAsia="Arial" w:hAnsi="Source Sans Pro" w:cs="Arial"/>
          <w:color w:val="auto"/>
        </w:rPr>
        <w:t xml:space="preserve"> </w:t>
      </w:r>
      <w:r w:rsidR="7617BA0E" w:rsidRPr="2998BE3B">
        <w:rPr>
          <w:rFonts w:ascii="Source Sans Pro" w:eastAsia="Arial" w:hAnsi="Source Sans Pro" w:cs="Arial"/>
          <w:color w:val="auto"/>
        </w:rPr>
        <w:t>throughout the</w:t>
      </w:r>
      <w:r w:rsidRPr="2998BE3B">
        <w:rPr>
          <w:rFonts w:ascii="Source Sans Pro" w:eastAsia="Arial" w:hAnsi="Source Sans Pro" w:cs="Arial"/>
          <w:color w:val="auto"/>
        </w:rPr>
        <w:t xml:space="preserve"> organization at all times.  The purpose of the policy</w:t>
      </w:r>
      <w:r w:rsidR="002D230F" w:rsidRPr="2998BE3B">
        <w:rPr>
          <w:rFonts w:ascii="Source Sans Pro" w:eastAsia="Arial" w:hAnsi="Source Sans Pro" w:cs="Arial"/>
          <w:color w:val="auto"/>
        </w:rPr>
        <w:t xml:space="preserve"> is to safeguard the </w:t>
      </w:r>
      <w:r w:rsidR="002D230F" w:rsidRPr="2998BE3B">
        <w:rPr>
          <w:rFonts w:ascii="Source Sans Pro" w:eastAsia="MS Mincho" w:hAnsi="Source Sans Pro" w:cs="Times New Roman"/>
          <w:color w:val="FF0000"/>
        </w:rPr>
        <w:t>&lt;Company Name&gt;</w:t>
      </w:r>
      <w:r w:rsidR="009E0726">
        <w:rPr>
          <w:rFonts w:ascii="Source Sans Pro" w:eastAsia="MS Mincho" w:hAnsi="Source Sans Pro" w:cs="Times New Roman"/>
          <w:color w:val="FF0000"/>
        </w:rPr>
        <w:t>’</w:t>
      </w:r>
      <w:r w:rsidR="00080464">
        <w:rPr>
          <w:rFonts w:ascii="Source Sans Pro" w:eastAsia="MS Mincho" w:hAnsi="Source Sans Pro" w:cs="Times New Roman"/>
          <w:color w:val="FF0000"/>
        </w:rPr>
        <w:t>s</w:t>
      </w:r>
      <w:r w:rsidR="002D230F" w:rsidRPr="2998BE3B">
        <w:rPr>
          <w:rFonts w:ascii="Source Sans Pro" w:eastAsia="MS Mincho" w:hAnsi="Source Sans Pro" w:cs="Times New Roman"/>
        </w:rPr>
        <w:t xml:space="preserve"> </w:t>
      </w:r>
      <w:r w:rsidR="002D230F" w:rsidRPr="2998BE3B">
        <w:rPr>
          <w:rFonts w:ascii="Source Sans Pro" w:eastAsia="Arial" w:hAnsi="Source Sans Pro" w:cs="Arial"/>
          <w:color w:val="auto"/>
        </w:rPr>
        <w:t>information assets, prevent loss of data due to accidental deletion or corruption, and facilitate</w:t>
      </w:r>
      <w:r w:rsidR="4C2E2F61" w:rsidRPr="2998BE3B">
        <w:rPr>
          <w:rFonts w:ascii="Source Sans Pro" w:eastAsia="Arial" w:hAnsi="Source Sans Pro" w:cs="Arial"/>
          <w:color w:val="auto"/>
        </w:rPr>
        <w:t xml:space="preserve"> the</w:t>
      </w:r>
      <w:r w:rsidR="002D230F" w:rsidRPr="2998BE3B">
        <w:rPr>
          <w:rFonts w:ascii="Source Sans Pro" w:eastAsia="Arial" w:hAnsi="Source Sans Pro" w:cs="Arial"/>
          <w:color w:val="auto"/>
        </w:rPr>
        <w:t xml:space="preserve"> timely restoration of information and business process</w:t>
      </w:r>
      <w:r w:rsidR="65FE2BBF" w:rsidRPr="2998BE3B">
        <w:rPr>
          <w:rFonts w:ascii="Source Sans Pro" w:eastAsia="Arial" w:hAnsi="Source Sans Pro" w:cs="Arial"/>
          <w:color w:val="auto"/>
        </w:rPr>
        <w:t>es</w:t>
      </w:r>
      <w:r w:rsidR="002D230F" w:rsidRPr="2998BE3B">
        <w:rPr>
          <w:rFonts w:ascii="Source Sans Pro" w:eastAsia="Arial" w:hAnsi="Source Sans Pro" w:cs="Arial"/>
          <w:color w:val="auto"/>
        </w:rPr>
        <w:t xml:space="preserve"> should a system failure occur.</w:t>
      </w:r>
    </w:p>
    <w:p w14:paraId="31CBB009" w14:textId="77777777" w:rsidR="00987ECB" w:rsidRPr="00FB6E4B" w:rsidRDefault="00987ECB" w:rsidP="00F3477A">
      <w:pPr>
        <w:ind w:right="130"/>
        <w:rPr>
          <w:rFonts w:ascii="Source Sans Pro" w:eastAsia="Arial" w:hAnsi="Source Sans Pro" w:cs="Arial"/>
          <w:color w:val="auto"/>
          <w:szCs w:val="22"/>
        </w:rPr>
      </w:pPr>
    </w:p>
    <w:p w14:paraId="77E61F2C" w14:textId="53768054" w:rsidR="00F3477A" w:rsidRPr="00FB6E4B" w:rsidRDefault="002D230F" w:rsidP="6D9E7585">
      <w:pPr>
        <w:rPr>
          <w:rFonts w:ascii="Source Sans Pro" w:eastAsia="Arial" w:hAnsi="Source Sans Pro" w:cs="Arial"/>
          <w:color w:val="auto"/>
        </w:rPr>
      </w:pPr>
      <w:r w:rsidRPr="6D9E7585">
        <w:rPr>
          <w:rFonts w:ascii="Source Sans Pro" w:eastAsia="Arial" w:hAnsi="Source Sans Pro" w:cs="Arial"/>
          <w:color w:val="auto"/>
        </w:rPr>
        <w:t xml:space="preserve">Business Information and services are a vital part of any organization and should be protected. </w:t>
      </w:r>
      <w:r w:rsidR="6D58BE8C" w:rsidRPr="6D9E7585">
        <w:rPr>
          <w:rFonts w:ascii="Source Sans Pro" w:eastAsia="Arial" w:hAnsi="Source Sans Pro" w:cs="Arial"/>
          <w:color w:val="auto"/>
        </w:rPr>
        <w:t xml:space="preserve">Creating </w:t>
      </w:r>
      <w:r w:rsidR="31B79209" w:rsidRPr="6D9E7585">
        <w:rPr>
          <w:rFonts w:ascii="Source Sans Pro" w:eastAsia="Arial" w:hAnsi="Source Sans Pro" w:cs="Arial"/>
          <w:color w:val="auto"/>
        </w:rPr>
        <w:t>b</w:t>
      </w:r>
      <w:r w:rsidR="00F3477A" w:rsidRPr="6D9E7585">
        <w:rPr>
          <w:rFonts w:ascii="Source Sans Pro" w:eastAsia="Arial" w:hAnsi="Source Sans Pro" w:cs="Arial"/>
          <w:color w:val="auto"/>
        </w:rPr>
        <w:t xml:space="preserve">ackups </w:t>
      </w:r>
      <w:r w:rsidR="013EEA06" w:rsidRPr="6D9E7585">
        <w:rPr>
          <w:rFonts w:ascii="Source Sans Pro" w:eastAsia="Arial" w:hAnsi="Source Sans Pro" w:cs="Arial"/>
          <w:color w:val="auto"/>
        </w:rPr>
        <w:t>is</w:t>
      </w:r>
      <w:r w:rsidR="00F3477A" w:rsidRPr="6D9E7585">
        <w:rPr>
          <w:rFonts w:ascii="Source Sans Pro" w:eastAsia="Arial" w:hAnsi="Source Sans Pro" w:cs="Arial"/>
          <w:color w:val="auto"/>
        </w:rPr>
        <w:t xml:space="preserve"> a critical process for any organization, especially considering today’s growing regulatory compliance </w:t>
      </w:r>
    </w:p>
    <w:p w14:paraId="0C524533" w14:textId="13D4743B" w:rsidR="002D230F" w:rsidRPr="00FB6E4B" w:rsidRDefault="00F3477A" w:rsidP="6D9E7585">
      <w:pPr>
        <w:rPr>
          <w:rFonts w:ascii="Source Sans Pro" w:eastAsia="Arial" w:hAnsi="Source Sans Pro" w:cs="Arial"/>
          <w:color w:val="auto"/>
        </w:rPr>
      </w:pPr>
      <w:r w:rsidRPr="2998BE3B">
        <w:rPr>
          <w:rFonts w:ascii="Source Sans Pro" w:eastAsia="Arial" w:hAnsi="Source Sans Pro" w:cs="Arial"/>
          <w:color w:val="auto"/>
        </w:rPr>
        <w:t>mandates and the ever-</w:t>
      </w:r>
      <w:r w:rsidR="2627BEDA" w:rsidRPr="2998BE3B">
        <w:rPr>
          <w:rFonts w:ascii="Source Sans Pro" w:eastAsia="Arial" w:hAnsi="Source Sans Pro" w:cs="Arial"/>
          <w:color w:val="auto"/>
        </w:rPr>
        <w:t>increasing cyber</w:t>
      </w:r>
      <w:r w:rsidRPr="2998BE3B">
        <w:rPr>
          <w:rFonts w:ascii="Source Sans Pro" w:eastAsia="Arial" w:hAnsi="Source Sans Pro" w:cs="Arial"/>
          <w:color w:val="auto"/>
        </w:rPr>
        <w:t xml:space="preserve">security threats </w:t>
      </w:r>
      <w:r w:rsidR="438CFFA0" w:rsidRPr="2998BE3B">
        <w:rPr>
          <w:rFonts w:ascii="Source Sans Pro" w:eastAsia="Arial" w:hAnsi="Source Sans Pro" w:cs="Arial"/>
          <w:color w:val="auto"/>
        </w:rPr>
        <w:t xml:space="preserve">that </w:t>
      </w:r>
      <w:r w:rsidRPr="2998BE3B">
        <w:rPr>
          <w:rFonts w:ascii="Source Sans Pro" w:eastAsia="Arial" w:hAnsi="Source Sans Pro" w:cs="Arial"/>
          <w:color w:val="auto"/>
        </w:rPr>
        <w:t>business</w:t>
      </w:r>
      <w:r w:rsidR="7A24F70F" w:rsidRPr="2998BE3B">
        <w:rPr>
          <w:rFonts w:ascii="Source Sans Pro" w:eastAsia="Arial" w:hAnsi="Source Sans Pro" w:cs="Arial"/>
          <w:color w:val="auto"/>
        </w:rPr>
        <w:t>es</w:t>
      </w:r>
      <w:r w:rsidRPr="2998BE3B">
        <w:rPr>
          <w:rFonts w:ascii="Source Sans Pro" w:eastAsia="Arial" w:hAnsi="Source Sans Pro" w:cs="Arial"/>
          <w:color w:val="auto"/>
        </w:rPr>
        <w:t xml:space="preserve"> face on a daily basis. A well-though</w:t>
      </w:r>
      <w:r w:rsidR="01805055" w:rsidRPr="2998BE3B">
        <w:rPr>
          <w:rFonts w:ascii="Source Sans Pro" w:eastAsia="Arial" w:hAnsi="Source Sans Pro" w:cs="Arial"/>
          <w:color w:val="auto"/>
        </w:rPr>
        <w:t>t-</w:t>
      </w:r>
      <w:r w:rsidRPr="2998BE3B">
        <w:rPr>
          <w:rFonts w:ascii="Source Sans Pro" w:eastAsia="Arial" w:hAnsi="Source Sans Pro" w:cs="Arial"/>
          <w:color w:val="auto"/>
        </w:rPr>
        <w:t xml:space="preserve">out, efficient, and reliable backup and recovery is vital to ensuring the confidentiality, integrity, and availability (CIA) of critical data. </w:t>
      </w:r>
      <w:r w:rsidR="002D230F" w:rsidRPr="2998BE3B">
        <w:rPr>
          <w:rFonts w:ascii="Source Sans Pro" w:eastAsia="Arial" w:hAnsi="Source Sans Pro" w:cs="Arial"/>
          <w:color w:val="auto"/>
        </w:rPr>
        <w:t xml:space="preserve">Simply saving information is not enough; performing backups of all information within </w:t>
      </w:r>
      <w:r w:rsidR="002D230F" w:rsidRPr="2998BE3B">
        <w:rPr>
          <w:rFonts w:ascii="Source Sans Pro" w:eastAsia="MS Mincho" w:hAnsi="Source Sans Pro" w:cs="Times New Roman"/>
          <w:color w:val="FF0000"/>
        </w:rPr>
        <w:t>&lt;Company Name&gt;</w:t>
      </w:r>
      <w:r w:rsidR="002D230F" w:rsidRPr="2998BE3B">
        <w:rPr>
          <w:rFonts w:ascii="Source Sans Pro" w:eastAsia="MS Mincho" w:hAnsi="Source Sans Pro" w:cs="Times New Roman"/>
        </w:rPr>
        <w:t xml:space="preserve"> </w:t>
      </w:r>
      <w:r w:rsidR="002D230F" w:rsidRPr="2998BE3B">
        <w:rPr>
          <w:rFonts w:ascii="Source Sans Pro" w:eastAsia="Arial" w:hAnsi="Source Sans Pro" w:cs="Arial"/>
          <w:color w:val="auto"/>
        </w:rPr>
        <w:t>will help prevent business downtime and/or loss of data and services. Failure due to computer malfunction, human error, and natural disasters could cause interruptions that are unrecoverable without adequate backups.</w:t>
      </w:r>
    </w:p>
    <w:p w14:paraId="06232D3A" w14:textId="77777777" w:rsidR="002D230F" w:rsidRPr="002D230F" w:rsidRDefault="002D230F" w:rsidP="002D230F">
      <w:pPr>
        <w:ind w:right="67"/>
        <w:rPr>
          <w:rFonts w:ascii="Source Sans Pro SemiBold" w:eastAsia="Arial" w:hAnsi="Source Sans Pro SemiBold" w:cs="Arial"/>
          <w:color w:val="auto"/>
          <w:sz w:val="24"/>
        </w:rPr>
      </w:pPr>
    </w:p>
    <w:p w14:paraId="0E8AB814" w14:textId="5304639D" w:rsidR="002D230F" w:rsidRDefault="002D230F" w:rsidP="002D230F">
      <w:pPr>
        <w:keepNext/>
        <w:keepLines/>
        <w:numPr>
          <w:ilvl w:val="0"/>
          <w:numId w:val="7"/>
        </w:numPr>
        <w:outlineLvl w:val="0"/>
        <w:rPr>
          <w:rFonts w:ascii="Source Sans Pro SemiBold" w:eastAsia="Times New Roman" w:hAnsi="Source Sans Pro SemiBold" w:cs="Times New Roman"/>
          <w:b/>
          <w:bCs/>
          <w:color w:val="365F91"/>
          <w:sz w:val="28"/>
          <w:szCs w:val="28"/>
        </w:rPr>
      </w:pPr>
      <w:r w:rsidRPr="002D230F">
        <w:rPr>
          <w:rFonts w:ascii="Source Sans Pro SemiBold" w:eastAsia="Times New Roman" w:hAnsi="Source Sans Pro SemiBold" w:cs="Times New Roman"/>
          <w:b/>
          <w:bCs/>
          <w:color w:val="365F91"/>
          <w:sz w:val="28"/>
          <w:szCs w:val="28"/>
        </w:rPr>
        <w:t>Scope</w:t>
      </w:r>
    </w:p>
    <w:p w14:paraId="6A6E667C" w14:textId="77777777" w:rsidR="00A557F9" w:rsidRPr="002D230F" w:rsidRDefault="00A557F9" w:rsidP="00A557F9">
      <w:pPr>
        <w:keepNext/>
        <w:keepLines/>
        <w:outlineLvl w:val="0"/>
        <w:rPr>
          <w:rFonts w:ascii="Source Sans Pro SemiBold" w:eastAsia="Times New Roman" w:hAnsi="Source Sans Pro SemiBold" w:cs="Times New Roman"/>
          <w:b/>
          <w:bCs/>
          <w:color w:val="365F91"/>
          <w:sz w:val="28"/>
          <w:szCs w:val="28"/>
        </w:rPr>
      </w:pPr>
    </w:p>
    <w:p w14:paraId="7AC49EF8" w14:textId="1EF88DC7" w:rsidR="002D230F" w:rsidRPr="00FB6E4B" w:rsidRDefault="002D230F" w:rsidP="6D9E7585">
      <w:pPr>
        <w:rPr>
          <w:rFonts w:ascii="Source Sans Pro" w:hAnsi="Source Sans Pro" w:cs="Times New Roman"/>
        </w:rPr>
      </w:pPr>
      <w:r w:rsidRPr="2998BE3B">
        <w:rPr>
          <w:rFonts w:ascii="Source Sans Pro" w:hAnsi="Source Sans Pro" w:cs="Times New Roman"/>
        </w:rPr>
        <w:t xml:space="preserve">This policy applies to the use of information, electronic and computing devices, and network resources to conduct </w:t>
      </w:r>
      <w:r w:rsidR="00987ECB" w:rsidRPr="2998BE3B">
        <w:rPr>
          <w:rFonts w:ascii="Source Sans Pro" w:hAnsi="Source Sans Pro" w:cs="Times New Roman"/>
          <w:color w:val="FF0000"/>
        </w:rPr>
        <w:t>&lt;Company Name&gt;</w:t>
      </w:r>
      <w:r w:rsidR="00080464">
        <w:rPr>
          <w:rFonts w:ascii="Source Sans Pro" w:hAnsi="Source Sans Pro" w:cs="Times New Roman"/>
          <w:color w:val="FF0000"/>
        </w:rPr>
        <w:t>’</w:t>
      </w:r>
      <w:r w:rsidR="00E6794B">
        <w:rPr>
          <w:rFonts w:ascii="Source Sans Pro" w:hAnsi="Source Sans Pro" w:cs="Times New Roman"/>
          <w:color w:val="FF0000"/>
        </w:rPr>
        <w:t xml:space="preserve">s </w:t>
      </w:r>
      <w:r w:rsidR="00E6794B" w:rsidRPr="00E6794B">
        <w:rPr>
          <w:rFonts w:ascii="Source Sans Pro" w:hAnsi="Source Sans Pro" w:cs="Times New Roman"/>
        </w:rPr>
        <w:t>business</w:t>
      </w:r>
      <w:r w:rsidRPr="00E6794B">
        <w:rPr>
          <w:rFonts w:ascii="Source Sans Pro" w:hAnsi="Source Sans Pro" w:cs="Times New Roman"/>
        </w:rPr>
        <w:t xml:space="preserve"> </w:t>
      </w:r>
      <w:r w:rsidRPr="2998BE3B">
        <w:rPr>
          <w:rFonts w:ascii="Source Sans Pro" w:hAnsi="Source Sans Pro" w:cs="Times New Roman"/>
        </w:rPr>
        <w:t xml:space="preserve">or interact with internal networks and business systems, whether owned or leased by </w:t>
      </w:r>
      <w:r w:rsidR="00987ECB" w:rsidRPr="2998BE3B">
        <w:rPr>
          <w:rFonts w:ascii="Source Sans Pro" w:hAnsi="Source Sans Pro" w:cs="Times New Roman"/>
          <w:color w:val="FF0000"/>
        </w:rPr>
        <w:t>&lt;Company Name&gt;</w:t>
      </w:r>
      <w:r w:rsidR="00E6794B">
        <w:rPr>
          <w:rFonts w:ascii="Source Sans Pro" w:hAnsi="Source Sans Pro" w:cs="Times New Roman"/>
          <w:color w:val="FF0000"/>
        </w:rPr>
        <w:t xml:space="preserve"> </w:t>
      </w:r>
      <w:r w:rsidRPr="2998BE3B">
        <w:rPr>
          <w:rFonts w:ascii="Source Sans Pro" w:hAnsi="Source Sans Pro" w:cs="Times New Roman"/>
        </w:rPr>
        <w:t>employee</w:t>
      </w:r>
      <w:r w:rsidR="00080464">
        <w:rPr>
          <w:rFonts w:ascii="Source Sans Pro" w:hAnsi="Source Sans Pro" w:cs="Times New Roman"/>
        </w:rPr>
        <w:t>s</w:t>
      </w:r>
      <w:r w:rsidRPr="2998BE3B">
        <w:rPr>
          <w:rFonts w:ascii="Source Sans Pro" w:hAnsi="Source Sans Pro" w:cs="Times New Roman"/>
        </w:rPr>
        <w:t xml:space="preserve">, or a third party. All employees, contractors, consultants, temporary, and other workers at </w:t>
      </w:r>
      <w:r w:rsidR="00987ECB" w:rsidRPr="2998BE3B">
        <w:rPr>
          <w:rFonts w:ascii="Source Sans Pro" w:hAnsi="Source Sans Pro" w:cs="Times New Roman"/>
          <w:color w:val="FF0000"/>
        </w:rPr>
        <w:t>&lt;Company Name&gt;</w:t>
      </w:r>
      <w:r w:rsidR="00987ECB" w:rsidRPr="2998BE3B">
        <w:rPr>
          <w:rFonts w:ascii="Source Sans Pro" w:eastAsia="Arial" w:hAnsi="Source Sans Pro" w:cs="Arial"/>
          <w:color w:val="auto"/>
          <w:sz w:val="20"/>
          <w:szCs w:val="20"/>
        </w:rPr>
        <w:t xml:space="preserve"> </w:t>
      </w:r>
      <w:r w:rsidRPr="2998BE3B">
        <w:rPr>
          <w:rFonts w:ascii="Source Sans Pro" w:hAnsi="Source Sans Pro" w:cs="Times New Roman"/>
        </w:rPr>
        <w:t xml:space="preserve">and its subsidiaries are responsible for exercising good judgment regarding appropriate use of information, electronic devices, and network resources in accordance with </w:t>
      </w:r>
      <w:r w:rsidR="00987ECB" w:rsidRPr="2998BE3B">
        <w:rPr>
          <w:rFonts w:ascii="Source Sans Pro" w:hAnsi="Source Sans Pro" w:cs="Times New Roman"/>
          <w:color w:val="FF0000"/>
        </w:rPr>
        <w:t xml:space="preserve">&lt;Company Name&gt; </w:t>
      </w:r>
      <w:r w:rsidRPr="2998BE3B">
        <w:rPr>
          <w:rFonts w:ascii="Source Sans Pro" w:hAnsi="Source Sans Pro" w:cs="Times New Roman"/>
        </w:rPr>
        <w:t>policies and standards, and local laws and regulation.</w:t>
      </w:r>
    </w:p>
    <w:p w14:paraId="0901FEB1" w14:textId="77777777" w:rsidR="00987ECB" w:rsidRPr="00FB6E4B" w:rsidRDefault="00987ECB" w:rsidP="008E1BA6">
      <w:pPr>
        <w:rPr>
          <w:rFonts w:ascii="Source Sans Pro" w:hAnsi="Source Sans Pro" w:cs="Times New Roman"/>
          <w:szCs w:val="22"/>
        </w:rPr>
      </w:pPr>
    </w:p>
    <w:p w14:paraId="6DBD38E3" w14:textId="1317897B" w:rsidR="008E1BA6" w:rsidRPr="00FB6E4B" w:rsidRDefault="008E1BA6" w:rsidP="008E1BA6">
      <w:pPr>
        <w:rPr>
          <w:rFonts w:ascii="Source Sans Pro" w:hAnsi="Source Sans Pro" w:cs="Times New Roman"/>
          <w:szCs w:val="22"/>
        </w:rPr>
      </w:pPr>
      <w:r w:rsidRPr="00FB6E4B">
        <w:rPr>
          <w:rFonts w:ascii="Source Sans Pro" w:hAnsi="Source Sans Pro" w:cs="Times New Roman"/>
          <w:szCs w:val="22"/>
        </w:rPr>
        <w:t xml:space="preserve">This policy and supporting procedures </w:t>
      </w:r>
      <w:r w:rsidR="000733FB" w:rsidRPr="00FB6E4B">
        <w:rPr>
          <w:rFonts w:ascii="Source Sans Pro" w:hAnsi="Source Sans Pro" w:cs="Times New Roman"/>
          <w:szCs w:val="22"/>
        </w:rPr>
        <w:t>encompass</w:t>
      </w:r>
      <w:r w:rsidRPr="00FB6E4B">
        <w:rPr>
          <w:rFonts w:ascii="Source Sans Pro" w:hAnsi="Source Sans Pro" w:cs="Times New Roman"/>
          <w:szCs w:val="22"/>
        </w:rPr>
        <w:t xml:space="preserve"> all system resources and supporting assets that are </w:t>
      </w:r>
    </w:p>
    <w:p w14:paraId="1A069A82" w14:textId="3A806BBD" w:rsidR="008E1BA6" w:rsidRPr="00FB6E4B" w:rsidRDefault="008E1BA6" w:rsidP="6D9E7585">
      <w:pPr>
        <w:rPr>
          <w:rFonts w:ascii="Source Sans Pro" w:hAnsi="Source Sans Pro" w:cs="Times New Roman"/>
        </w:rPr>
      </w:pPr>
      <w:r w:rsidRPr="6D9E7585">
        <w:rPr>
          <w:rFonts w:ascii="Source Sans Pro" w:hAnsi="Source Sans Pro" w:cs="Times New Roman"/>
        </w:rPr>
        <w:t xml:space="preserve">owned, operated, maintained, and controlled by </w:t>
      </w:r>
      <w:r w:rsidR="00987ECB" w:rsidRPr="6D9E7585">
        <w:rPr>
          <w:rFonts w:ascii="Source Sans Pro" w:hAnsi="Source Sans Pro" w:cs="Times New Roman"/>
          <w:color w:val="FF0000"/>
        </w:rPr>
        <w:t xml:space="preserve">&lt;Company Name&gt; </w:t>
      </w:r>
      <w:r w:rsidRPr="6D9E7585">
        <w:rPr>
          <w:rFonts w:ascii="Source Sans Pro" w:hAnsi="Source Sans Pro" w:cs="Times New Roman"/>
        </w:rPr>
        <w:t xml:space="preserve">and all other system resources, both internally and externally, that interact with these systems. </w:t>
      </w:r>
    </w:p>
    <w:p w14:paraId="56F132BB" w14:textId="77777777" w:rsidR="00987ECB" w:rsidRPr="003A1392" w:rsidRDefault="00987ECB" w:rsidP="008E1BA6">
      <w:pPr>
        <w:rPr>
          <w:rFonts w:ascii="Source Sans Pro" w:hAnsi="Source Sans Pro" w:cs="Times New Roman"/>
          <w:sz w:val="24"/>
        </w:rPr>
      </w:pPr>
    </w:p>
    <w:p w14:paraId="65618BAE" w14:textId="521D4E64" w:rsidR="008E1BA6" w:rsidRPr="003A1392" w:rsidRDefault="008E1BA6" w:rsidP="00A84CAB">
      <w:pPr>
        <w:pStyle w:val="ListParagraph"/>
        <w:rPr>
          <w:rFonts w:ascii="Source Sans Pro" w:hAnsi="Source Sans Pro"/>
        </w:rPr>
      </w:pPr>
      <w:r w:rsidRPr="2998BE3B">
        <w:rPr>
          <w:rFonts w:ascii="Source Sans Pro" w:hAnsi="Source Sans Pro"/>
          <w:b/>
          <w:bCs/>
        </w:rPr>
        <w:t>Internal system resources</w:t>
      </w:r>
      <w:r w:rsidRPr="2998BE3B">
        <w:rPr>
          <w:rFonts w:ascii="Source Sans Pro" w:hAnsi="Source Sans Pro"/>
        </w:rPr>
        <w:t xml:space="preserve"> </w:t>
      </w:r>
      <w:r w:rsidR="6EDA6043" w:rsidRPr="2998BE3B">
        <w:rPr>
          <w:rFonts w:ascii="Source Sans Pro" w:hAnsi="Source Sans Pro"/>
        </w:rPr>
        <w:t>are those</w:t>
      </w:r>
      <w:r w:rsidRPr="2998BE3B">
        <w:rPr>
          <w:rFonts w:ascii="Source Sans Pro" w:hAnsi="Source Sans Pro"/>
        </w:rPr>
        <w:t xml:space="preserve"> owned, operated, maintained, and controlled by </w:t>
      </w:r>
      <w:r w:rsidR="00BF64FD" w:rsidRPr="2998BE3B">
        <w:rPr>
          <w:rFonts w:ascii="Source Sans Pro" w:hAnsi="Source Sans Pro"/>
          <w:color w:val="FF0000"/>
        </w:rPr>
        <w:t xml:space="preserve">&lt;Company Name&gt; </w:t>
      </w:r>
      <w:r w:rsidRPr="2998BE3B">
        <w:rPr>
          <w:rFonts w:ascii="Source Sans Pro" w:hAnsi="Source Sans Pro"/>
        </w:rPr>
        <w:t xml:space="preserve">and include all network devices (firewalls, routers, switches, load balancers, other network </w:t>
      </w:r>
      <w:r w:rsidRPr="2998BE3B">
        <w:rPr>
          <w:rFonts w:ascii="Source Sans Pro" w:hAnsi="Source Sans Pro"/>
        </w:rPr>
        <w:lastRenderedPageBreak/>
        <w:t xml:space="preserve">devices), servers (and the operating systems and applications that reside on them, both physical and virtual servers) and any other system resources and supporting assets deemed in scope.   </w:t>
      </w:r>
    </w:p>
    <w:p w14:paraId="6A38903D" w14:textId="77777777" w:rsidR="008E1BA6" w:rsidRPr="003A1392" w:rsidRDefault="008E1BA6" w:rsidP="008E1BA6">
      <w:pPr>
        <w:rPr>
          <w:rFonts w:ascii="Source Sans Pro" w:hAnsi="Source Sans Pro" w:cs="Times New Roman"/>
          <w:sz w:val="24"/>
        </w:rPr>
      </w:pPr>
      <w:r w:rsidRPr="003A1392">
        <w:rPr>
          <w:rFonts w:ascii="Source Sans Pro" w:hAnsi="Source Sans Pro" w:cs="Times New Roman"/>
          <w:sz w:val="24"/>
        </w:rPr>
        <w:t xml:space="preserve"> </w:t>
      </w:r>
    </w:p>
    <w:p w14:paraId="170261EF" w14:textId="49553E4D" w:rsidR="008E1BA6" w:rsidRPr="00FB6E4B" w:rsidRDefault="008E1BA6" w:rsidP="2998BE3B">
      <w:pPr>
        <w:pStyle w:val="ListParagraph"/>
        <w:rPr>
          <w:rFonts w:ascii="Source Sans Pro" w:hAnsi="Source Sans Pro"/>
        </w:rPr>
      </w:pPr>
      <w:r w:rsidRPr="2998BE3B">
        <w:rPr>
          <w:rFonts w:ascii="Source Sans Pro" w:hAnsi="Source Sans Pro"/>
          <w:b/>
          <w:bCs/>
        </w:rPr>
        <w:t>External system resources</w:t>
      </w:r>
      <w:r w:rsidRPr="2998BE3B">
        <w:rPr>
          <w:rFonts w:ascii="Source Sans Pro" w:hAnsi="Source Sans Pro"/>
        </w:rPr>
        <w:t xml:space="preserve"> are those owned, </w:t>
      </w:r>
      <w:r w:rsidR="743F4BE8" w:rsidRPr="2998BE3B">
        <w:rPr>
          <w:rFonts w:ascii="Source Sans Pro" w:hAnsi="Source Sans Pro"/>
        </w:rPr>
        <w:t>operated, maintained</w:t>
      </w:r>
      <w:r w:rsidRPr="2998BE3B">
        <w:rPr>
          <w:rFonts w:ascii="Source Sans Pro" w:hAnsi="Source Sans Pro"/>
        </w:rPr>
        <w:t xml:space="preserve">, and controlled by any entity </w:t>
      </w:r>
    </w:p>
    <w:p w14:paraId="6AE78826" w14:textId="6643DFFE" w:rsidR="002D230F" w:rsidRPr="00FB6E4B" w:rsidRDefault="008E1BA6" w:rsidP="6D9E7585">
      <w:pPr>
        <w:ind w:left="720"/>
        <w:rPr>
          <w:rFonts w:ascii="Source Sans Pro" w:hAnsi="Source Sans Pro" w:cs="Times New Roman"/>
        </w:rPr>
      </w:pPr>
      <w:r w:rsidRPr="6D9E7585">
        <w:rPr>
          <w:rFonts w:ascii="Source Sans Pro" w:hAnsi="Source Sans Pro" w:cs="Times New Roman"/>
        </w:rPr>
        <w:t xml:space="preserve">other than </w:t>
      </w:r>
      <w:r w:rsidR="00BF64FD" w:rsidRPr="6D9E7585">
        <w:rPr>
          <w:rFonts w:ascii="Source Sans Pro" w:hAnsi="Source Sans Pro" w:cs="Times New Roman"/>
          <w:color w:val="FF0000"/>
        </w:rPr>
        <w:t xml:space="preserve">&lt;Company Name&gt; </w:t>
      </w:r>
      <w:r w:rsidRPr="6D9E7585">
        <w:rPr>
          <w:rFonts w:ascii="Source Sans Pro" w:hAnsi="Source Sans Pro" w:cs="Times New Roman"/>
        </w:rPr>
        <w:t>but for which these very resources may impact the</w:t>
      </w:r>
      <w:r w:rsidR="00FB6E4B" w:rsidRPr="6D9E7585">
        <w:rPr>
          <w:rFonts w:ascii="Source Sans Pro" w:hAnsi="Source Sans Pro" w:cs="Times New Roman"/>
        </w:rPr>
        <w:t xml:space="preserve"> </w:t>
      </w:r>
      <w:r w:rsidRPr="6D9E7585">
        <w:rPr>
          <w:rFonts w:ascii="Source Sans Pro" w:hAnsi="Source Sans Pro" w:cs="Times New Roman"/>
        </w:rPr>
        <w:t xml:space="preserve">confidentiality, integrity, and availability (CIA) of </w:t>
      </w:r>
      <w:r w:rsidR="004F39A2" w:rsidRPr="6D9E7585">
        <w:rPr>
          <w:rFonts w:ascii="Source Sans Pro" w:hAnsi="Source Sans Pro" w:cs="Times New Roman"/>
          <w:color w:val="FF0000"/>
        </w:rPr>
        <w:t>&lt;Company Name&gt;</w:t>
      </w:r>
      <w:r w:rsidR="003508C4" w:rsidRPr="00BC78DE">
        <w:rPr>
          <w:rFonts w:ascii="Source Sans Pro" w:hAnsi="Source Sans Pro" w:cs="Times New Roman"/>
          <w:color w:val="FF0000"/>
        </w:rPr>
        <w:t>’s</w:t>
      </w:r>
      <w:r w:rsidR="004F39A2" w:rsidRPr="00BC78DE">
        <w:rPr>
          <w:rFonts w:ascii="Source Sans Pro" w:hAnsi="Source Sans Pro" w:cs="Times New Roman"/>
          <w:color w:val="FF0000"/>
        </w:rPr>
        <w:t xml:space="preserve"> </w:t>
      </w:r>
      <w:r w:rsidRPr="6D9E7585">
        <w:rPr>
          <w:rFonts w:ascii="Source Sans Pro" w:hAnsi="Source Sans Pro" w:cs="Times New Roman"/>
        </w:rPr>
        <w:t>system resources and supporting assets.</w:t>
      </w:r>
    </w:p>
    <w:p w14:paraId="67BDDFB4" w14:textId="77777777" w:rsidR="003508C4" w:rsidRPr="002D230F" w:rsidRDefault="003508C4" w:rsidP="00BF64FD">
      <w:pPr>
        <w:ind w:firstLine="720"/>
        <w:rPr>
          <w:rFonts w:ascii="Times New Roman" w:hAnsi="Times New Roman" w:cs="Times New Roman"/>
          <w:sz w:val="24"/>
        </w:rPr>
      </w:pPr>
    </w:p>
    <w:p w14:paraId="6FFDB386" w14:textId="707D89AA" w:rsidR="002D230F" w:rsidRDefault="002D230F" w:rsidP="002D230F">
      <w:pPr>
        <w:keepNext/>
        <w:keepLines/>
        <w:numPr>
          <w:ilvl w:val="0"/>
          <w:numId w:val="7"/>
        </w:numPr>
        <w:outlineLvl w:val="0"/>
        <w:rPr>
          <w:rFonts w:ascii="Source Sans Pro SemiBold" w:eastAsia="Times New Roman" w:hAnsi="Source Sans Pro SemiBold" w:cs="Times New Roman"/>
          <w:b/>
          <w:bCs/>
          <w:color w:val="365F91"/>
          <w:sz w:val="28"/>
          <w:szCs w:val="28"/>
        </w:rPr>
      </w:pPr>
      <w:r w:rsidRPr="002D230F">
        <w:rPr>
          <w:rFonts w:ascii="Source Sans Pro SemiBold" w:eastAsia="Times New Roman" w:hAnsi="Source Sans Pro SemiBold" w:cs="Times New Roman"/>
          <w:b/>
          <w:bCs/>
          <w:color w:val="365F91"/>
          <w:sz w:val="28"/>
          <w:szCs w:val="28"/>
        </w:rPr>
        <w:t>Policy</w:t>
      </w:r>
    </w:p>
    <w:p w14:paraId="1B172842" w14:textId="77777777" w:rsidR="000B3337" w:rsidRDefault="000B3337" w:rsidP="000B3337">
      <w:pPr>
        <w:keepNext/>
        <w:keepLines/>
        <w:outlineLvl w:val="0"/>
        <w:rPr>
          <w:rFonts w:ascii="Source Sans Pro SemiBold" w:eastAsia="Times New Roman" w:hAnsi="Source Sans Pro SemiBold" w:cs="Times New Roman"/>
          <w:b/>
          <w:bCs/>
          <w:color w:val="365F91"/>
          <w:sz w:val="28"/>
          <w:szCs w:val="28"/>
        </w:rPr>
      </w:pPr>
    </w:p>
    <w:p w14:paraId="7242730A" w14:textId="5AC79C96" w:rsidR="00227CE0" w:rsidRPr="00FB6E4B" w:rsidRDefault="00227CE0" w:rsidP="00227CE0">
      <w:pPr>
        <w:rPr>
          <w:rFonts w:ascii="Source Sans Pro" w:hAnsi="Source Sans Pro"/>
          <w:szCs w:val="22"/>
        </w:rPr>
      </w:pPr>
      <w:r w:rsidRPr="2998BE3B">
        <w:rPr>
          <w:rFonts w:ascii="Source Sans Pro" w:hAnsi="Source Sans Pro" w:cs="Times New Roman"/>
          <w:color w:val="FF0000"/>
        </w:rPr>
        <w:t xml:space="preserve">&lt;Company Name&gt; </w:t>
      </w:r>
      <w:r w:rsidR="24865016" w:rsidRPr="2998BE3B">
        <w:rPr>
          <w:rFonts w:ascii="Source Sans Pro" w:hAnsi="Source Sans Pro"/>
        </w:rPr>
        <w:t xml:space="preserve">is </w:t>
      </w:r>
      <w:r w:rsidR="00E6794B" w:rsidRPr="2998BE3B">
        <w:rPr>
          <w:rFonts w:ascii="Source Sans Pro" w:hAnsi="Source Sans Pro"/>
        </w:rPr>
        <w:t>to ensure</w:t>
      </w:r>
      <w:r w:rsidR="2EBA976B" w:rsidRPr="2998BE3B">
        <w:rPr>
          <w:rFonts w:ascii="Source Sans Pro" w:hAnsi="Source Sans Pro"/>
        </w:rPr>
        <w:t xml:space="preserve"> that</w:t>
      </w:r>
      <w:r w:rsidRPr="2998BE3B">
        <w:rPr>
          <w:rFonts w:ascii="Source Sans Pro" w:hAnsi="Source Sans Pro"/>
        </w:rPr>
        <w:t xml:space="preserve"> the Data Backup and Recovery </w:t>
      </w:r>
      <w:r w:rsidR="072E5232" w:rsidRPr="2998BE3B">
        <w:rPr>
          <w:rFonts w:ascii="Source Sans Pro" w:hAnsi="Source Sans Pro"/>
        </w:rPr>
        <w:t>Policy adheres</w:t>
      </w:r>
      <w:r w:rsidRPr="2998BE3B">
        <w:rPr>
          <w:rFonts w:ascii="Source Sans Pro" w:hAnsi="Source Sans Pro"/>
        </w:rPr>
        <w:t xml:space="preserve"> to </w:t>
      </w:r>
      <w:r w:rsidR="706718A6" w:rsidRPr="2998BE3B">
        <w:rPr>
          <w:rFonts w:ascii="Source Sans Pro" w:hAnsi="Source Sans Pro"/>
        </w:rPr>
        <w:t>the following</w:t>
      </w:r>
      <w:r w:rsidRPr="2998BE3B">
        <w:rPr>
          <w:rFonts w:ascii="Source Sans Pro" w:hAnsi="Source Sans Pro"/>
        </w:rPr>
        <w:t xml:space="preserve"> </w:t>
      </w:r>
      <w:r w:rsidRPr="00FB6E4B">
        <w:rPr>
          <w:rFonts w:ascii="Source Sans Pro" w:hAnsi="Source Sans Pro"/>
          <w:szCs w:val="22"/>
        </w:rPr>
        <w:t xml:space="preserve">conditions for purposes of complying with the mandated organizational security requirements set forth </w:t>
      </w:r>
    </w:p>
    <w:p w14:paraId="7A442903" w14:textId="77777777" w:rsidR="00227CE0" w:rsidRPr="00FB6E4B" w:rsidRDefault="00227CE0" w:rsidP="00227CE0">
      <w:pPr>
        <w:rPr>
          <w:rFonts w:ascii="Source Sans Pro" w:hAnsi="Source Sans Pro"/>
          <w:szCs w:val="22"/>
        </w:rPr>
      </w:pPr>
      <w:r w:rsidRPr="00FB6E4B">
        <w:rPr>
          <w:rFonts w:ascii="Source Sans Pro" w:hAnsi="Source Sans Pro"/>
          <w:szCs w:val="22"/>
        </w:rPr>
        <w:t xml:space="preserve">and approved by management: </w:t>
      </w:r>
    </w:p>
    <w:p w14:paraId="5C53AC11" w14:textId="77777777" w:rsidR="00A96987" w:rsidRDefault="00A96987" w:rsidP="00227CE0">
      <w:pPr>
        <w:rPr>
          <w:rFonts w:ascii="Source Sans Pro" w:hAnsi="Source Sans Pro"/>
          <w:szCs w:val="22"/>
        </w:rPr>
      </w:pPr>
    </w:p>
    <w:p w14:paraId="23E644F6" w14:textId="38BA40C6" w:rsidR="00227CE0" w:rsidRPr="00951ACF" w:rsidRDefault="00227CE0" w:rsidP="006323A3">
      <w:pPr>
        <w:pStyle w:val="Heading3"/>
      </w:pPr>
      <w:r w:rsidRPr="00951ACF">
        <w:t xml:space="preserve">Backup environments </w:t>
      </w:r>
    </w:p>
    <w:p w14:paraId="48E066D7" w14:textId="2081FBB9" w:rsidR="00227CE0" w:rsidRPr="0008133C" w:rsidRDefault="00227CE0" w:rsidP="00227CE0">
      <w:pPr>
        <w:rPr>
          <w:rFonts w:ascii="Source Sans Pro" w:hAnsi="Source Sans Pro"/>
          <w:szCs w:val="22"/>
        </w:rPr>
      </w:pPr>
      <w:r w:rsidRPr="0008133C">
        <w:rPr>
          <w:rFonts w:ascii="Source Sans Pro" w:hAnsi="Source Sans Pro"/>
          <w:szCs w:val="22"/>
        </w:rPr>
        <w:t xml:space="preserve">A critical component of any data backup and recovery initiative is to properly identify all environments – </w:t>
      </w:r>
    </w:p>
    <w:p w14:paraId="63D622A4" w14:textId="35A2AA98" w:rsidR="00227CE0" w:rsidRPr="0008133C" w:rsidRDefault="00227CE0" w:rsidP="6D9E7585">
      <w:pPr>
        <w:rPr>
          <w:rFonts w:ascii="Source Sans Pro" w:hAnsi="Source Sans Pro"/>
        </w:rPr>
      </w:pPr>
      <w:r w:rsidRPr="6D9E7585">
        <w:rPr>
          <w:rFonts w:ascii="Source Sans Pro" w:hAnsi="Source Sans Pro"/>
        </w:rPr>
        <w:t xml:space="preserve">and the associated data – that require backup procedures. While critical environments, such as those </w:t>
      </w:r>
    </w:p>
    <w:p w14:paraId="28FBD3EF" w14:textId="6F1F477B" w:rsidR="00227CE0" w:rsidRPr="0008133C" w:rsidRDefault="00227CE0" w:rsidP="6D9E7585">
      <w:pPr>
        <w:rPr>
          <w:rFonts w:ascii="Source Sans Pro" w:hAnsi="Source Sans Pro"/>
        </w:rPr>
      </w:pPr>
      <w:r w:rsidRPr="6D9E7585">
        <w:rPr>
          <w:rFonts w:ascii="Source Sans Pro" w:hAnsi="Source Sans Pro"/>
        </w:rPr>
        <w:t xml:space="preserve">relating to production, development, and </w:t>
      </w:r>
      <w:r w:rsidR="00080464" w:rsidRPr="6D9E7585">
        <w:rPr>
          <w:rFonts w:ascii="Source Sans Pro" w:hAnsi="Source Sans Pro"/>
        </w:rPr>
        <w:t>staging, require</w:t>
      </w:r>
      <w:r w:rsidRPr="6D9E7585">
        <w:rPr>
          <w:rFonts w:ascii="Source Sans Pro" w:hAnsi="Source Sans Pro"/>
        </w:rPr>
        <w:t xml:space="preserve"> backups, it’s the platforms and the supporting </w:t>
      </w:r>
    </w:p>
    <w:p w14:paraId="5FFE2FF2" w14:textId="77777777" w:rsidR="00227CE0" w:rsidRPr="0008133C" w:rsidRDefault="00227CE0" w:rsidP="00227CE0">
      <w:pPr>
        <w:rPr>
          <w:rFonts w:ascii="Source Sans Pro" w:hAnsi="Source Sans Pro"/>
          <w:szCs w:val="22"/>
        </w:rPr>
      </w:pPr>
      <w:r w:rsidRPr="0008133C">
        <w:rPr>
          <w:rFonts w:ascii="Source Sans Pro" w:hAnsi="Source Sans Pro"/>
          <w:szCs w:val="22"/>
        </w:rPr>
        <w:t xml:space="preserve">systems within these environments that are to be identified, with applicable backup procedures in place.  </w:t>
      </w:r>
    </w:p>
    <w:p w14:paraId="358232A1" w14:textId="77777777" w:rsidR="00227CE0" w:rsidRPr="0008133C" w:rsidRDefault="00227CE0" w:rsidP="00227CE0">
      <w:pPr>
        <w:rPr>
          <w:rFonts w:ascii="Source Sans Pro" w:hAnsi="Source Sans Pro"/>
          <w:szCs w:val="22"/>
        </w:rPr>
      </w:pPr>
    </w:p>
    <w:p w14:paraId="5EDD0A8D" w14:textId="34F6BF21" w:rsidR="00227CE0" w:rsidRPr="0008133C" w:rsidRDefault="00227CE0" w:rsidP="00A96987">
      <w:pPr>
        <w:ind w:firstLine="360"/>
        <w:rPr>
          <w:rFonts w:ascii="Source Sans Pro" w:hAnsi="Source Sans Pro"/>
          <w:szCs w:val="22"/>
          <w:u w:val="single"/>
        </w:rPr>
      </w:pPr>
      <w:r w:rsidRPr="0008133C">
        <w:rPr>
          <w:rFonts w:ascii="Source Sans Pro" w:hAnsi="Source Sans Pro"/>
          <w:szCs w:val="22"/>
          <w:u w:val="single"/>
        </w:rPr>
        <w:t xml:space="preserve">This would include, but </w:t>
      </w:r>
      <w:r w:rsidR="004838DD">
        <w:rPr>
          <w:rFonts w:ascii="Source Sans Pro" w:hAnsi="Source Sans Pro"/>
          <w:szCs w:val="22"/>
          <w:u w:val="single"/>
        </w:rPr>
        <w:t xml:space="preserve">are </w:t>
      </w:r>
      <w:r w:rsidRPr="0008133C">
        <w:rPr>
          <w:rFonts w:ascii="Source Sans Pro" w:hAnsi="Source Sans Pro"/>
          <w:szCs w:val="22"/>
          <w:u w:val="single"/>
        </w:rPr>
        <w:t>not limited to, the following platforms and supporting systems:</w:t>
      </w:r>
    </w:p>
    <w:p w14:paraId="60EAA8AD" w14:textId="77777777" w:rsidR="00227CE0" w:rsidRPr="0008133C" w:rsidRDefault="00227CE0" w:rsidP="00227CE0">
      <w:pPr>
        <w:rPr>
          <w:rFonts w:ascii="Source Sans Pro" w:hAnsi="Source Sans Pro"/>
          <w:szCs w:val="22"/>
        </w:rPr>
      </w:pPr>
    </w:p>
    <w:p w14:paraId="2555CC71" w14:textId="5EF28FB8" w:rsidR="00227CE0" w:rsidRPr="0008133C" w:rsidRDefault="00227CE0" w:rsidP="00227CE0">
      <w:pPr>
        <w:ind w:firstLine="360"/>
        <w:rPr>
          <w:rFonts w:ascii="Source Sans Pro" w:hAnsi="Source Sans Pro"/>
          <w:b/>
          <w:bCs/>
          <w:szCs w:val="22"/>
        </w:rPr>
      </w:pPr>
      <w:r w:rsidRPr="0008133C">
        <w:rPr>
          <w:rFonts w:ascii="Source Sans Pro" w:hAnsi="Source Sans Pro"/>
          <w:b/>
          <w:bCs/>
          <w:szCs w:val="22"/>
        </w:rPr>
        <w:t xml:space="preserve">Network device backups, such as configuration file, rulesets, and other critical data </w:t>
      </w:r>
    </w:p>
    <w:p w14:paraId="6790CB7D" w14:textId="4ABE4C85" w:rsidR="00227CE0" w:rsidRPr="0008133C" w:rsidRDefault="00227CE0" w:rsidP="6D9E7585">
      <w:pPr>
        <w:pStyle w:val="ListParagraph"/>
        <w:rPr>
          <w:rFonts w:ascii="Source Sans Pro" w:hAnsi="Source Sans Pro"/>
        </w:rPr>
      </w:pPr>
      <w:r w:rsidRPr="6D9E7585">
        <w:rPr>
          <w:rFonts w:ascii="Source Sans Pro" w:hAnsi="Source Sans Pro"/>
        </w:rPr>
        <w:t>Servers</w:t>
      </w:r>
      <w:r w:rsidR="00E6794B">
        <w:rPr>
          <w:rFonts w:ascii="Source Sans Pro" w:hAnsi="Source Sans Pro"/>
        </w:rPr>
        <w:t xml:space="preserve"> </w:t>
      </w:r>
      <w:r w:rsidRPr="6D9E7585">
        <w:rPr>
          <w:rFonts w:ascii="Source Sans Pro" w:hAnsi="Source Sans Pro"/>
        </w:rPr>
        <w:t>(both virtual and physical stand-alone)</w:t>
      </w:r>
      <w:r w:rsidR="1702184B" w:rsidRPr="6D9E7585">
        <w:rPr>
          <w:rFonts w:ascii="Source Sans Pro" w:hAnsi="Source Sans Pro"/>
        </w:rPr>
        <w:t>,</w:t>
      </w:r>
      <w:r w:rsidR="00E6794B">
        <w:rPr>
          <w:rFonts w:ascii="Source Sans Pro" w:hAnsi="Source Sans Pro"/>
        </w:rPr>
        <w:t xml:space="preserve"> </w:t>
      </w:r>
      <w:r w:rsidRPr="6D9E7585">
        <w:rPr>
          <w:rFonts w:ascii="Source Sans Pro" w:hAnsi="Source Sans Pro"/>
        </w:rPr>
        <w:t xml:space="preserve">all operating systems, and associated applications (i.e., databases, web server applications, etc.) for all Microsoft Windows, UNIX, Linux, and any other type of other operating systems. </w:t>
      </w:r>
    </w:p>
    <w:p w14:paraId="38DB5C58" w14:textId="77777777" w:rsidR="00227CE0" w:rsidRPr="0008133C" w:rsidRDefault="00227CE0" w:rsidP="00A84CAB">
      <w:pPr>
        <w:pStyle w:val="ListParagraph"/>
        <w:rPr>
          <w:rFonts w:ascii="Source Sans Pro" w:hAnsi="Source Sans Pro"/>
          <w:szCs w:val="22"/>
        </w:rPr>
      </w:pPr>
      <w:r w:rsidRPr="0008133C">
        <w:rPr>
          <w:rFonts w:ascii="Source Sans Pro" w:hAnsi="Source Sans Pro"/>
          <w:szCs w:val="22"/>
        </w:rPr>
        <w:t xml:space="preserve">Critical servers, such as all production facing servers, DNS servers, email servers, FTP servers, and all other systems associated with such servers. </w:t>
      </w:r>
    </w:p>
    <w:p w14:paraId="52725EF4" w14:textId="4B3DFA57" w:rsidR="00227CE0" w:rsidRPr="0008133C" w:rsidRDefault="00227CE0" w:rsidP="6D9E7585">
      <w:pPr>
        <w:pStyle w:val="ListParagraph"/>
        <w:rPr>
          <w:rFonts w:ascii="Source Sans Pro" w:hAnsi="Source Sans Pro"/>
        </w:rPr>
      </w:pPr>
      <w:r w:rsidRPr="6D9E7585">
        <w:rPr>
          <w:rFonts w:ascii="Source Sans Pro" w:hAnsi="Source Sans Pro"/>
        </w:rPr>
        <w:t xml:space="preserve">Voicemail, PBX, </w:t>
      </w:r>
      <w:r w:rsidR="2C6AD19C" w:rsidRPr="6D9E7585">
        <w:rPr>
          <w:rFonts w:ascii="Source Sans Pro" w:hAnsi="Source Sans Pro"/>
        </w:rPr>
        <w:t xml:space="preserve">and </w:t>
      </w:r>
      <w:r w:rsidRPr="6D9E7585">
        <w:rPr>
          <w:rFonts w:ascii="Source Sans Pro" w:hAnsi="Source Sans Pro"/>
        </w:rPr>
        <w:t>Telephone Systems</w:t>
      </w:r>
      <w:r w:rsidR="2E48752B" w:rsidRPr="6D9E7585">
        <w:rPr>
          <w:rFonts w:ascii="Source Sans Pro" w:hAnsi="Source Sans Pro"/>
        </w:rPr>
        <w:t>.</w:t>
      </w:r>
      <w:r w:rsidRPr="6D9E7585">
        <w:rPr>
          <w:rFonts w:ascii="Source Sans Pro" w:hAnsi="Source Sans Pro"/>
        </w:rPr>
        <w:t xml:space="preserve"> </w:t>
      </w:r>
    </w:p>
    <w:p w14:paraId="08B19F52" w14:textId="77777777" w:rsidR="00227CE0" w:rsidRPr="0008133C" w:rsidRDefault="00227CE0" w:rsidP="00227CE0">
      <w:pPr>
        <w:rPr>
          <w:rFonts w:ascii="Source Sans Pro" w:hAnsi="Source Sans Pro"/>
          <w:szCs w:val="22"/>
        </w:rPr>
      </w:pPr>
    </w:p>
    <w:p w14:paraId="2139B6C0" w14:textId="77777777" w:rsidR="00227CE0" w:rsidRPr="0008133C" w:rsidRDefault="00227CE0" w:rsidP="00227CE0">
      <w:pPr>
        <w:ind w:firstLine="360"/>
        <w:rPr>
          <w:rFonts w:ascii="Source Sans Pro" w:hAnsi="Source Sans Pro"/>
          <w:b/>
          <w:bCs/>
          <w:szCs w:val="22"/>
        </w:rPr>
      </w:pPr>
      <w:r w:rsidRPr="0008133C">
        <w:rPr>
          <w:rFonts w:ascii="Source Sans Pro" w:hAnsi="Source Sans Pro"/>
          <w:b/>
          <w:bCs/>
          <w:szCs w:val="22"/>
        </w:rPr>
        <w:t xml:space="preserve">Backup Utilities and Supporting Tools </w:t>
      </w:r>
    </w:p>
    <w:p w14:paraId="6C4AEF56" w14:textId="39B5C2D7" w:rsidR="001A7D03" w:rsidRPr="0008133C" w:rsidRDefault="00227CE0" w:rsidP="6D9E7585">
      <w:pPr>
        <w:ind w:left="360"/>
        <w:rPr>
          <w:rFonts w:ascii="Source Sans Pro" w:hAnsi="Source Sans Pro"/>
        </w:rPr>
      </w:pPr>
      <w:r w:rsidRPr="2998BE3B">
        <w:rPr>
          <w:rFonts w:ascii="Source Sans Pro" w:hAnsi="Source Sans Pro"/>
        </w:rPr>
        <w:t xml:space="preserve">All backup processes undertaken by </w:t>
      </w:r>
      <w:r w:rsidR="001A7D03" w:rsidRPr="2998BE3B">
        <w:rPr>
          <w:rFonts w:ascii="Source Sans Pro" w:hAnsi="Source Sans Pro" w:cs="Times New Roman"/>
          <w:color w:val="FF0000"/>
        </w:rPr>
        <w:t xml:space="preserve">&lt;Company Name&gt; </w:t>
      </w:r>
      <w:r w:rsidRPr="2998BE3B">
        <w:rPr>
          <w:rFonts w:ascii="Source Sans Pro" w:hAnsi="Source Sans Pro"/>
        </w:rPr>
        <w:t xml:space="preserve">are to utilize approved hardware, </w:t>
      </w:r>
      <w:r w:rsidR="2C8E553E" w:rsidRPr="2998BE3B">
        <w:rPr>
          <w:rFonts w:ascii="Source Sans Pro" w:hAnsi="Source Sans Pro"/>
        </w:rPr>
        <w:t>software, and</w:t>
      </w:r>
      <w:r w:rsidRPr="2998BE3B">
        <w:rPr>
          <w:rFonts w:ascii="Source Sans Pro" w:hAnsi="Source Sans Pro"/>
        </w:rPr>
        <w:t xml:space="preserve"> other supporting tools for ensuring the confidentiality, integrity, and availability (CIA) of </w:t>
      </w:r>
      <w:r w:rsidR="19D63D40" w:rsidRPr="2998BE3B">
        <w:rPr>
          <w:rFonts w:ascii="Source Sans Pro" w:hAnsi="Source Sans Pro"/>
        </w:rPr>
        <w:t>the entire</w:t>
      </w:r>
      <w:r w:rsidRPr="2998BE3B">
        <w:rPr>
          <w:rFonts w:ascii="Source Sans Pro" w:hAnsi="Source Sans Pro"/>
        </w:rPr>
        <w:t xml:space="preserve"> backup platform</w:t>
      </w:r>
      <w:r w:rsidR="1AEBB4CF" w:rsidRPr="2998BE3B">
        <w:rPr>
          <w:rFonts w:ascii="Source Sans Pro" w:hAnsi="Source Sans Pro"/>
        </w:rPr>
        <w:t xml:space="preserve">. </w:t>
      </w:r>
      <w:r w:rsidRPr="2998BE3B">
        <w:rPr>
          <w:rFonts w:ascii="Source Sans Pro" w:hAnsi="Source Sans Pro"/>
        </w:rPr>
        <w:t xml:space="preserve"> </w:t>
      </w:r>
    </w:p>
    <w:p w14:paraId="72E2435E" w14:textId="77777777" w:rsidR="001A7D03" w:rsidRPr="0008133C" w:rsidRDefault="001A7D03" w:rsidP="00227CE0">
      <w:pPr>
        <w:ind w:firstLine="360"/>
        <w:rPr>
          <w:rFonts w:ascii="Source Sans Pro" w:hAnsi="Source Sans Pro"/>
          <w:szCs w:val="22"/>
        </w:rPr>
      </w:pPr>
    </w:p>
    <w:p w14:paraId="1FB3532E" w14:textId="6D3F5599" w:rsidR="00227CE0" w:rsidRPr="0008133C" w:rsidRDefault="00227CE0" w:rsidP="00875FD5">
      <w:pPr>
        <w:ind w:left="360" w:firstLine="360"/>
        <w:rPr>
          <w:rFonts w:ascii="Source Sans Pro" w:hAnsi="Source Sans Pro"/>
          <w:szCs w:val="22"/>
          <w:u w:val="single"/>
        </w:rPr>
      </w:pPr>
      <w:r w:rsidRPr="0008133C">
        <w:rPr>
          <w:rFonts w:ascii="Source Sans Pro" w:hAnsi="Source Sans Pro"/>
          <w:szCs w:val="22"/>
          <w:u w:val="single"/>
        </w:rPr>
        <w:t xml:space="preserve">Backup utilities are to consist of, but are not limited to, the following: </w:t>
      </w:r>
    </w:p>
    <w:p w14:paraId="3D8ACA5A"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Backup software </w:t>
      </w:r>
    </w:p>
    <w:p w14:paraId="1081B2D8"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Backup tapes and tape devices </w:t>
      </w:r>
    </w:p>
    <w:p w14:paraId="5AB6BB45"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Backup library </w:t>
      </w:r>
    </w:p>
    <w:p w14:paraId="2F3B25C0"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Backup disks </w:t>
      </w:r>
    </w:p>
    <w:p w14:paraId="0B240EDF"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Hard drives </w:t>
      </w:r>
    </w:p>
    <w:p w14:paraId="015B2582"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CDs </w:t>
      </w:r>
    </w:p>
    <w:p w14:paraId="20BA8AF3"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DVDs </w:t>
      </w:r>
    </w:p>
    <w:p w14:paraId="2F7151E3"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Compact flash drives, SD </w:t>
      </w:r>
    </w:p>
    <w:p w14:paraId="295F4CFE" w14:textId="0D008654" w:rsidR="00227CE0" w:rsidRPr="0008133C" w:rsidRDefault="00227CE0" w:rsidP="2998BE3B">
      <w:pPr>
        <w:pStyle w:val="ListParagraph"/>
        <w:numPr>
          <w:ilvl w:val="0"/>
          <w:numId w:val="9"/>
        </w:numPr>
        <w:ind w:left="1080"/>
        <w:rPr>
          <w:rFonts w:ascii="Source Sans Pro" w:hAnsi="Source Sans Pro"/>
        </w:rPr>
      </w:pPr>
      <w:r w:rsidRPr="2998BE3B">
        <w:rPr>
          <w:rFonts w:ascii="Source Sans Pro" w:hAnsi="Source Sans Pro"/>
        </w:rPr>
        <w:t xml:space="preserve">Dynamic </w:t>
      </w:r>
      <w:r w:rsidR="3EDE952A" w:rsidRPr="2998BE3B">
        <w:rPr>
          <w:rFonts w:ascii="Source Sans Pro" w:hAnsi="Source Sans Pro"/>
        </w:rPr>
        <w:t>Random-Access</w:t>
      </w:r>
      <w:r w:rsidRPr="2998BE3B">
        <w:rPr>
          <w:rFonts w:ascii="Source Sans Pro" w:hAnsi="Source Sans Pro"/>
        </w:rPr>
        <w:t xml:space="preserve"> Memory (DRAM) </w:t>
      </w:r>
    </w:p>
    <w:p w14:paraId="48196E19"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Read-Only Memory (ROM and the different variations thereof) </w:t>
      </w:r>
    </w:p>
    <w:p w14:paraId="12A191A9"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Random Access Memory (RAM) </w:t>
      </w:r>
    </w:p>
    <w:p w14:paraId="5B5DB0A6" w14:textId="018A565F" w:rsidR="00227CE0" w:rsidRPr="0008133C" w:rsidRDefault="48B28F4A" w:rsidP="6D9E7585">
      <w:pPr>
        <w:pStyle w:val="ListParagraph"/>
        <w:numPr>
          <w:ilvl w:val="0"/>
          <w:numId w:val="9"/>
        </w:numPr>
        <w:ind w:left="1080"/>
        <w:rPr>
          <w:rFonts w:ascii="Source Sans Pro" w:hAnsi="Source Sans Pro"/>
        </w:rPr>
      </w:pPr>
      <w:r w:rsidRPr="6D9E7585">
        <w:rPr>
          <w:rFonts w:ascii="Source Sans Pro" w:hAnsi="Source Sans Pro"/>
        </w:rPr>
        <w:t xml:space="preserve">USB </w:t>
      </w:r>
      <w:r w:rsidR="00227CE0" w:rsidRPr="6D9E7585">
        <w:rPr>
          <w:rFonts w:ascii="Source Sans Pro" w:hAnsi="Source Sans Pro"/>
        </w:rPr>
        <w:t>Flash</w:t>
      </w:r>
      <w:r w:rsidR="00E6794B">
        <w:rPr>
          <w:rFonts w:ascii="Source Sans Pro" w:hAnsi="Source Sans Pro"/>
        </w:rPr>
        <w:t xml:space="preserve"> </w:t>
      </w:r>
      <w:r w:rsidR="63D513EA" w:rsidRPr="6D9E7585">
        <w:rPr>
          <w:rFonts w:ascii="Source Sans Pro" w:hAnsi="Source Sans Pro"/>
        </w:rPr>
        <w:t>C</w:t>
      </w:r>
      <w:r w:rsidR="00227CE0" w:rsidRPr="6D9E7585">
        <w:rPr>
          <w:rFonts w:ascii="Source Sans Pro" w:hAnsi="Source Sans Pro"/>
        </w:rPr>
        <w:t xml:space="preserve">ards </w:t>
      </w:r>
    </w:p>
    <w:p w14:paraId="344EA93F" w14:textId="77777777" w:rsidR="00227CE0" w:rsidRPr="0008133C" w:rsidRDefault="00227CE0" w:rsidP="00267A15">
      <w:pPr>
        <w:pStyle w:val="ListParagraph"/>
        <w:numPr>
          <w:ilvl w:val="0"/>
          <w:numId w:val="9"/>
        </w:numPr>
        <w:ind w:left="1080"/>
        <w:rPr>
          <w:rFonts w:ascii="Source Sans Pro" w:hAnsi="Source Sans Pro"/>
          <w:szCs w:val="22"/>
        </w:rPr>
      </w:pPr>
      <w:r w:rsidRPr="0008133C">
        <w:rPr>
          <w:rFonts w:ascii="Source Sans Pro" w:hAnsi="Source Sans Pro"/>
          <w:szCs w:val="22"/>
        </w:rPr>
        <w:t xml:space="preserve">USB drives, removable media, memory sticks </w:t>
      </w:r>
    </w:p>
    <w:p w14:paraId="1C83B241" w14:textId="77777777" w:rsidR="00227CE0" w:rsidRPr="003A1392" w:rsidRDefault="00227CE0" w:rsidP="00227CE0">
      <w:pPr>
        <w:ind w:left="720"/>
        <w:rPr>
          <w:rFonts w:ascii="Source Sans Pro" w:hAnsi="Source Sans Pro"/>
        </w:rPr>
      </w:pPr>
    </w:p>
    <w:p w14:paraId="035A37F1" w14:textId="77777777" w:rsidR="00227CE0" w:rsidRPr="00C44261" w:rsidRDefault="00227CE0" w:rsidP="00612605">
      <w:pPr>
        <w:ind w:left="360"/>
        <w:rPr>
          <w:rFonts w:ascii="Source Sans Pro" w:hAnsi="Source Sans Pro"/>
          <w:b/>
          <w:bCs/>
        </w:rPr>
      </w:pPr>
      <w:r w:rsidRPr="00C44261">
        <w:rPr>
          <w:rFonts w:ascii="Source Sans Pro" w:hAnsi="Source Sans Pro"/>
          <w:b/>
          <w:bCs/>
        </w:rPr>
        <w:t>Types of Backups and Default Backup Scheduling</w:t>
      </w:r>
    </w:p>
    <w:p w14:paraId="3720C13D" w14:textId="2C35D498" w:rsidR="00227CE0" w:rsidRPr="003A1392" w:rsidRDefault="25C1A219" w:rsidP="00612605">
      <w:pPr>
        <w:ind w:left="360"/>
        <w:rPr>
          <w:rFonts w:ascii="Source Sans Pro" w:hAnsi="Source Sans Pro"/>
        </w:rPr>
      </w:pPr>
      <w:r w:rsidRPr="2998BE3B">
        <w:rPr>
          <w:rFonts w:ascii="Source Sans Pro" w:hAnsi="Source Sans Pro"/>
        </w:rPr>
        <w:t>It is</w:t>
      </w:r>
      <w:r w:rsidR="00227CE0" w:rsidRPr="2998BE3B">
        <w:rPr>
          <w:rFonts w:ascii="Source Sans Pro" w:hAnsi="Source Sans Pro"/>
        </w:rPr>
        <w:t xml:space="preserve"> critically important to design and deploy a backup process </w:t>
      </w:r>
      <w:r w:rsidR="13DA3BFD" w:rsidRPr="2998BE3B">
        <w:rPr>
          <w:rFonts w:ascii="Source Sans Pro" w:hAnsi="Source Sans Pro"/>
        </w:rPr>
        <w:t>that is</w:t>
      </w:r>
      <w:r w:rsidR="00227CE0" w:rsidRPr="2998BE3B">
        <w:rPr>
          <w:rFonts w:ascii="Source Sans Pro" w:hAnsi="Source Sans Pro"/>
        </w:rPr>
        <w:t xml:space="preserve"> comprehensive, efficient, and </w:t>
      </w:r>
    </w:p>
    <w:p w14:paraId="7EA20CD6" w14:textId="77777777" w:rsidR="00227CE0" w:rsidRPr="003A1392" w:rsidRDefault="00227CE0" w:rsidP="00612605">
      <w:pPr>
        <w:ind w:left="360"/>
        <w:rPr>
          <w:rFonts w:ascii="Source Sans Pro" w:hAnsi="Source Sans Pro"/>
        </w:rPr>
      </w:pPr>
      <w:r w:rsidRPr="003A1392">
        <w:rPr>
          <w:rFonts w:ascii="Source Sans Pro" w:hAnsi="Source Sans Pro"/>
        </w:rPr>
        <w:t xml:space="preserve">includes backups on a regular basis for ultimately ensuring the confidentiality, integrity, and availability </w:t>
      </w:r>
    </w:p>
    <w:p w14:paraId="29D3591E" w14:textId="77777777" w:rsidR="00227CE0" w:rsidRPr="003A1392" w:rsidRDefault="00227CE0" w:rsidP="00612605">
      <w:pPr>
        <w:ind w:left="360"/>
        <w:rPr>
          <w:rFonts w:ascii="Source Sans Pro" w:hAnsi="Source Sans Pro"/>
        </w:rPr>
      </w:pPr>
      <w:r w:rsidRPr="003A1392">
        <w:rPr>
          <w:rFonts w:ascii="Source Sans Pro" w:hAnsi="Source Sans Pro"/>
        </w:rPr>
        <w:t xml:space="preserve">(CIA) of organizational data.  </w:t>
      </w:r>
    </w:p>
    <w:p w14:paraId="7DD0D145" w14:textId="77777777" w:rsidR="00C030A6" w:rsidRPr="003A1392" w:rsidRDefault="00C030A6" w:rsidP="00227CE0">
      <w:pPr>
        <w:rPr>
          <w:rFonts w:ascii="Source Sans Pro" w:hAnsi="Source Sans Pro"/>
        </w:rPr>
      </w:pPr>
    </w:p>
    <w:p w14:paraId="2C0E929D" w14:textId="4895213A" w:rsidR="00227CE0" w:rsidRPr="003A1392" w:rsidRDefault="00227CE0" w:rsidP="009074C9">
      <w:pPr>
        <w:ind w:firstLine="720"/>
        <w:rPr>
          <w:rFonts w:ascii="Source Sans Pro" w:hAnsi="Source Sans Pro"/>
          <w:u w:val="single"/>
        </w:rPr>
      </w:pPr>
      <w:r w:rsidRPr="003A1392">
        <w:rPr>
          <w:rFonts w:ascii="Source Sans Pro" w:hAnsi="Source Sans Pro"/>
          <w:u w:val="single"/>
        </w:rPr>
        <w:t xml:space="preserve">The following types of backups are to be utilized </w:t>
      </w:r>
      <w:r w:rsidRPr="00E6794B">
        <w:rPr>
          <w:rFonts w:ascii="Source Sans Pro" w:hAnsi="Source Sans Pro"/>
          <w:szCs w:val="22"/>
          <w:u w:val="single"/>
        </w:rPr>
        <w:t xml:space="preserve">for </w:t>
      </w:r>
      <w:r w:rsidR="00C030A6" w:rsidRPr="00E6794B">
        <w:rPr>
          <w:rFonts w:ascii="Source Sans Pro" w:hAnsi="Source Sans Pro" w:cs="Times New Roman"/>
          <w:color w:val="FF0000"/>
          <w:szCs w:val="22"/>
          <w:u w:val="single"/>
        </w:rPr>
        <w:t>&lt;Company Name</w:t>
      </w:r>
      <w:r w:rsidR="00C030A6" w:rsidRPr="00BC78DE">
        <w:rPr>
          <w:rFonts w:ascii="Source Sans Pro" w:hAnsi="Source Sans Pro" w:cs="Times New Roman"/>
          <w:color w:val="FF0000"/>
          <w:szCs w:val="22"/>
          <w:u w:val="single"/>
        </w:rPr>
        <w:t>&gt;</w:t>
      </w:r>
      <w:r w:rsidRPr="00BC78DE">
        <w:rPr>
          <w:rFonts w:ascii="Source Sans Pro" w:hAnsi="Source Sans Pro"/>
          <w:color w:val="FF0000"/>
          <w:szCs w:val="22"/>
          <w:u w:val="single"/>
        </w:rPr>
        <w:t>’s</w:t>
      </w:r>
      <w:r w:rsidRPr="00BC78DE">
        <w:rPr>
          <w:rFonts w:ascii="Source Sans Pro" w:hAnsi="Source Sans Pro"/>
          <w:color w:val="FF0000"/>
          <w:u w:val="single"/>
        </w:rPr>
        <w:t xml:space="preserve"> </w:t>
      </w:r>
      <w:r w:rsidRPr="003A1392">
        <w:rPr>
          <w:rFonts w:ascii="Source Sans Pro" w:hAnsi="Source Sans Pro"/>
          <w:u w:val="single"/>
        </w:rPr>
        <w:t xml:space="preserve">backups: </w:t>
      </w:r>
    </w:p>
    <w:p w14:paraId="461B6C26" w14:textId="77777777" w:rsidR="00227CE0" w:rsidRPr="003A1392" w:rsidRDefault="00227CE0" w:rsidP="00227CE0">
      <w:pPr>
        <w:rPr>
          <w:rFonts w:ascii="Source Sans Pro" w:hAnsi="Source Sans Pro"/>
        </w:rPr>
      </w:pPr>
    </w:p>
    <w:p w14:paraId="2510C2DA" w14:textId="190A5DF9" w:rsidR="00227CE0" w:rsidRPr="003A1392" w:rsidRDefault="00227CE0" w:rsidP="00613F95">
      <w:pPr>
        <w:pStyle w:val="ListParagraph"/>
        <w:ind w:left="1080"/>
        <w:rPr>
          <w:rFonts w:ascii="Source Sans Pro" w:hAnsi="Source Sans Pro"/>
        </w:rPr>
      </w:pPr>
      <w:r w:rsidRPr="2998BE3B">
        <w:rPr>
          <w:rFonts w:ascii="Source Sans Pro" w:hAnsi="Source Sans Pro"/>
          <w:b/>
          <w:bCs/>
          <w:u w:val="single"/>
        </w:rPr>
        <w:t xml:space="preserve">Full </w:t>
      </w:r>
      <w:r w:rsidRPr="2998BE3B">
        <w:rPr>
          <w:rFonts w:ascii="Source Sans Pro" w:hAnsi="Source Sans Pro"/>
        </w:rPr>
        <w:t xml:space="preserve">– A full backup is simply a complete backup of all data. </w:t>
      </w:r>
      <w:r w:rsidR="1D187112" w:rsidRPr="2998BE3B">
        <w:rPr>
          <w:rFonts w:ascii="Source Sans Pro" w:hAnsi="Source Sans Pro"/>
        </w:rPr>
        <w:t>It is</w:t>
      </w:r>
      <w:r w:rsidRPr="2998BE3B">
        <w:rPr>
          <w:rFonts w:ascii="Source Sans Pro" w:hAnsi="Source Sans Pro"/>
        </w:rPr>
        <w:t xml:space="preserve"> the most comprehensive and time-consuming type of </w:t>
      </w:r>
      <w:r w:rsidR="00E6794B">
        <w:rPr>
          <w:rFonts w:ascii="Source Sans Pro" w:hAnsi="Source Sans Pro"/>
        </w:rPr>
        <w:t>backup</w:t>
      </w:r>
      <w:r w:rsidRPr="2998BE3B">
        <w:rPr>
          <w:rFonts w:ascii="Source Sans Pro" w:hAnsi="Source Sans Pro"/>
        </w:rPr>
        <w:t xml:space="preserve">, yet it </w:t>
      </w:r>
      <w:r w:rsidR="008C64F1" w:rsidRPr="2998BE3B">
        <w:rPr>
          <w:rFonts w:ascii="Source Sans Pro" w:hAnsi="Source Sans Pro"/>
        </w:rPr>
        <w:t>ensures</w:t>
      </w:r>
      <w:r w:rsidRPr="2998BE3B">
        <w:rPr>
          <w:rFonts w:ascii="Source Sans Pro" w:hAnsi="Source Sans Pro"/>
        </w:rPr>
        <w:t xml:space="preserve"> a complete backup of everything has been undertaken. </w:t>
      </w:r>
    </w:p>
    <w:p w14:paraId="0F0FDEE5" w14:textId="77777777" w:rsidR="00227CE0" w:rsidRPr="003A1392" w:rsidRDefault="00227CE0" w:rsidP="00613F95">
      <w:pPr>
        <w:ind w:left="1080" w:firstLine="45"/>
        <w:rPr>
          <w:rFonts w:ascii="Source Sans Pro" w:hAnsi="Source Sans Pro"/>
        </w:rPr>
      </w:pPr>
    </w:p>
    <w:p w14:paraId="6EE6A56B" w14:textId="33FB722F" w:rsidR="00227CE0" w:rsidRPr="003A1392" w:rsidRDefault="00227CE0" w:rsidP="00613F95">
      <w:pPr>
        <w:pStyle w:val="ListParagraph"/>
        <w:ind w:left="1080"/>
        <w:rPr>
          <w:rFonts w:ascii="Source Sans Pro" w:hAnsi="Source Sans Pro"/>
        </w:rPr>
      </w:pPr>
      <w:r w:rsidRPr="6D9E7585">
        <w:rPr>
          <w:rFonts w:ascii="Source Sans Pro" w:hAnsi="Source Sans Pro"/>
          <w:b/>
          <w:bCs/>
          <w:u w:val="single"/>
        </w:rPr>
        <w:t>Differential</w:t>
      </w:r>
      <w:r w:rsidRPr="6D9E7585">
        <w:rPr>
          <w:rFonts w:ascii="Source Sans Pro" w:hAnsi="Source Sans Pro"/>
        </w:rPr>
        <w:t xml:space="preserve"> - A differential backup provides a backup of files that have effectively changed since the last full backup was performed. A differential backup typically saves only the files that are different or new since the actual last full backup, but this can vary in different backup platforms.  </w:t>
      </w:r>
    </w:p>
    <w:p w14:paraId="2164FCD9" w14:textId="77777777" w:rsidR="00227CE0" w:rsidRPr="003A1392" w:rsidRDefault="00227CE0" w:rsidP="00613F95">
      <w:pPr>
        <w:ind w:left="1080" w:firstLine="45"/>
        <w:rPr>
          <w:rFonts w:ascii="Source Sans Pro" w:hAnsi="Source Sans Pro"/>
        </w:rPr>
      </w:pPr>
    </w:p>
    <w:p w14:paraId="3A44D7CA" w14:textId="454DD525" w:rsidR="00227CE0" w:rsidRPr="003A1392" w:rsidRDefault="00227CE0" w:rsidP="00613F95">
      <w:pPr>
        <w:pStyle w:val="ListParagraph"/>
        <w:ind w:left="1080"/>
        <w:rPr>
          <w:rFonts w:ascii="Source Sans Pro" w:hAnsi="Source Sans Pro"/>
        </w:rPr>
      </w:pPr>
      <w:r w:rsidRPr="2998BE3B">
        <w:rPr>
          <w:rFonts w:ascii="Source Sans Pro" w:hAnsi="Source Sans Pro"/>
          <w:b/>
          <w:bCs/>
          <w:u w:val="single"/>
        </w:rPr>
        <w:t>Incremental</w:t>
      </w:r>
      <w:r w:rsidRPr="2998BE3B">
        <w:rPr>
          <w:rFonts w:ascii="Source Sans Pro" w:hAnsi="Source Sans Pro"/>
        </w:rPr>
        <w:t xml:space="preserve"> – An incremental backup is essentially a backup of all the files, or parts of files </w:t>
      </w:r>
      <w:r w:rsidR="3544DDBD" w:rsidRPr="2998BE3B">
        <w:rPr>
          <w:rFonts w:ascii="Source Sans Pro" w:hAnsi="Source Sans Pro"/>
        </w:rPr>
        <w:t>that have</w:t>
      </w:r>
      <w:r w:rsidRPr="2998BE3B">
        <w:rPr>
          <w:rFonts w:ascii="Source Sans Pro" w:hAnsi="Source Sans Pro"/>
        </w:rPr>
        <w:t xml:space="preserve"> changed since the previous backup </w:t>
      </w:r>
      <w:r w:rsidR="00E6794B">
        <w:rPr>
          <w:rFonts w:ascii="Source Sans Pro" w:hAnsi="Source Sans Pro"/>
        </w:rPr>
        <w:t>was</w:t>
      </w:r>
      <w:r w:rsidRPr="2998BE3B">
        <w:rPr>
          <w:rFonts w:ascii="Source Sans Pro" w:hAnsi="Source Sans Pro"/>
        </w:rPr>
        <w:t xml:space="preserve"> conducted, regardless of the type of backup (</w:t>
      </w:r>
      <w:r w:rsidR="75B6DB6A" w:rsidRPr="2998BE3B">
        <w:rPr>
          <w:rFonts w:ascii="Source Sans Pro" w:hAnsi="Source Sans Pro"/>
        </w:rPr>
        <w:t>full, differential</w:t>
      </w:r>
      <w:r w:rsidRPr="2998BE3B">
        <w:rPr>
          <w:rFonts w:ascii="Source Sans Pro" w:hAnsi="Source Sans Pro"/>
        </w:rPr>
        <w:t>, or incremental).</w:t>
      </w:r>
    </w:p>
    <w:p w14:paraId="7E173ABE" w14:textId="77777777" w:rsidR="00227CE0" w:rsidRPr="003A1392" w:rsidRDefault="00227CE0" w:rsidP="00227CE0">
      <w:pPr>
        <w:rPr>
          <w:rFonts w:ascii="Source Sans Pro" w:hAnsi="Source Sans Pro"/>
        </w:rPr>
      </w:pPr>
      <w:r w:rsidRPr="003A1392">
        <w:rPr>
          <w:rFonts w:ascii="Source Sans Pro" w:hAnsi="Source Sans Pro"/>
        </w:rPr>
        <w:t xml:space="preserve"> </w:t>
      </w:r>
    </w:p>
    <w:p w14:paraId="5C358D79" w14:textId="774752BD" w:rsidR="00227CE0" w:rsidRPr="003A1392" w:rsidRDefault="4C3AAEBF" w:rsidP="2998BE3B">
      <w:pPr>
        <w:ind w:left="1080"/>
        <w:rPr>
          <w:rFonts w:ascii="Source Sans Pro" w:hAnsi="Source Sans Pro"/>
          <w:i/>
          <w:iCs/>
        </w:rPr>
      </w:pPr>
      <w:r w:rsidRPr="2998BE3B">
        <w:rPr>
          <w:rFonts w:ascii="Source Sans Pro" w:hAnsi="Source Sans Pro"/>
          <w:i/>
          <w:iCs/>
        </w:rPr>
        <w:t xml:space="preserve">Additionally, </w:t>
      </w:r>
      <w:r w:rsidR="48B4F2C5" w:rsidRPr="2998BE3B">
        <w:rPr>
          <w:rFonts w:ascii="Source Sans Pro" w:hAnsi="Source Sans Pro"/>
          <w:i/>
          <w:iCs/>
        </w:rPr>
        <w:t>backup activities</w:t>
      </w:r>
      <w:r w:rsidR="00227CE0" w:rsidRPr="2998BE3B">
        <w:rPr>
          <w:rFonts w:ascii="Source Sans Pro" w:hAnsi="Source Sans Pro"/>
          <w:i/>
          <w:iCs/>
        </w:rPr>
        <w:t xml:space="preserve"> for full, differential, and incremental are to take place in the following manner: </w:t>
      </w:r>
    </w:p>
    <w:p w14:paraId="3A73F012" w14:textId="77777777" w:rsidR="00613F95" w:rsidRDefault="00613F95" w:rsidP="00227CE0">
      <w:pPr>
        <w:ind w:left="1440"/>
        <w:rPr>
          <w:rFonts w:ascii="Source Sans Pro" w:hAnsi="Source Sans Pro"/>
          <w:b/>
          <w:bCs/>
        </w:rPr>
      </w:pPr>
    </w:p>
    <w:p w14:paraId="3231F801" w14:textId="33FE363F" w:rsidR="00227CE0" w:rsidRPr="003A1392" w:rsidRDefault="00227CE0" w:rsidP="00613F95">
      <w:pPr>
        <w:ind w:left="1440" w:firstLine="720"/>
        <w:rPr>
          <w:rFonts w:ascii="Source Sans Pro" w:hAnsi="Source Sans Pro"/>
        </w:rPr>
      </w:pPr>
      <w:r w:rsidRPr="003A1392">
        <w:rPr>
          <w:rFonts w:ascii="Source Sans Pro" w:hAnsi="Source Sans Pro"/>
          <w:b/>
          <w:bCs/>
        </w:rPr>
        <w:t>Full = At a minimum, once a week.</w:t>
      </w:r>
      <w:r w:rsidRPr="003A1392">
        <w:rPr>
          <w:rFonts w:ascii="Source Sans Pro" w:hAnsi="Source Sans Pro"/>
        </w:rPr>
        <w:t xml:space="preserve"> </w:t>
      </w:r>
    </w:p>
    <w:p w14:paraId="420413B5" w14:textId="77777777" w:rsidR="00227CE0" w:rsidRPr="003A1392" w:rsidRDefault="00227CE0" w:rsidP="00613F95">
      <w:pPr>
        <w:ind w:left="1440" w:firstLine="720"/>
        <w:rPr>
          <w:rFonts w:ascii="Source Sans Pro" w:hAnsi="Source Sans Pro"/>
          <w:b/>
          <w:bCs/>
        </w:rPr>
      </w:pPr>
      <w:r w:rsidRPr="003A1392">
        <w:rPr>
          <w:rFonts w:ascii="Source Sans Pro" w:hAnsi="Source Sans Pro"/>
          <w:b/>
          <w:bCs/>
        </w:rPr>
        <w:t xml:space="preserve">Differential = At a minimum, daily. </w:t>
      </w:r>
    </w:p>
    <w:p w14:paraId="3174DC53" w14:textId="77777777" w:rsidR="00227CE0" w:rsidRPr="003A1392" w:rsidRDefault="00227CE0" w:rsidP="00613F95">
      <w:pPr>
        <w:ind w:left="1440" w:firstLine="720"/>
        <w:rPr>
          <w:rFonts w:ascii="Source Sans Pro" w:hAnsi="Source Sans Pro"/>
          <w:b/>
          <w:bCs/>
        </w:rPr>
      </w:pPr>
      <w:r w:rsidRPr="003A1392">
        <w:rPr>
          <w:rFonts w:ascii="Source Sans Pro" w:hAnsi="Source Sans Pro"/>
          <w:b/>
          <w:bCs/>
        </w:rPr>
        <w:t xml:space="preserve">Incremental = As necessary. </w:t>
      </w:r>
    </w:p>
    <w:p w14:paraId="3CD5F0E9" w14:textId="29295189" w:rsidR="00227CE0" w:rsidRDefault="00227CE0" w:rsidP="00227CE0">
      <w:pPr>
        <w:rPr>
          <w:rFonts w:ascii="Source Sans Pro" w:hAnsi="Source Sans Pro"/>
          <w:b/>
          <w:bCs/>
        </w:rPr>
      </w:pPr>
    </w:p>
    <w:p w14:paraId="3129CFE2" w14:textId="77777777" w:rsidR="000D6B91" w:rsidRPr="003A1392" w:rsidRDefault="000D6B91" w:rsidP="00227CE0">
      <w:pPr>
        <w:rPr>
          <w:rFonts w:ascii="Source Sans Pro" w:hAnsi="Source Sans Pro"/>
        </w:rPr>
      </w:pPr>
    </w:p>
    <w:p w14:paraId="7687FAB3" w14:textId="77777777" w:rsidR="00227CE0" w:rsidRPr="006D25F4" w:rsidRDefault="00227CE0" w:rsidP="00613F95">
      <w:pPr>
        <w:ind w:left="360"/>
        <w:rPr>
          <w:rFonts w:ascii="Source Sans Pro" w:hAnsi="Source Sans Pro"/>
          <w:b/>
          <w:bCs/>
        </w:rPr>
      </w:pPr>
      <w:r w:rsidRPr="006D25F4">
        <w:rPr>
          <w:rFonts w:ascii="Source Sans Pro" w:hAnsi="Source Sans Pro"/>
          <w:b/>
          <w:bCs/>
        </w:rPr>
        <w:t xml:space="preserve">Backup Reporting Metrics </w:t>
      </w:r>
    </w:p>
    <w:p w14:paraId="5B6B633B" w14:textId="2D65631B" w:rsidR="00227CE0" w:rsidRPr="003A1392" w:rsidRDefault="00227CE0" w:rsidP="00613F95">
      <w:pPr>
        <w:ind w:left="360"/>
        <w:rPr>
          <w:rFonts w:ascii="Source Sans Pro" w:hAnsi="Source Sans Pro"/>
        </w:rPr>
      </w:pPr>
      <w:r w:rsidRPr="6D9E7585">
        <w:rPr>
          <w:rFonts w:ascii="Source Sans Pro" w:hAnsi="Source Sans Pro"/>
        </w:rPr>
        <w:t xml:space="preserve">Backup reporting activities, for all types of backups (i.e., </w:t>
      </w:r>
      <w:r w:rsidR="00A25AEB" w:rsidRPr="6D9E7585">
        <w:rPr>
          <w:rFonts w:ascii="Source Sans Pro" w:hAnsi="Source Sans Pro"/>
        </w:rPr>
        <w:t>f</w:t>
      </w:r>
      <w:r w:rsidRPr="6D9E7585">
        <w:rPr>
          <w:rFonts w:ascii="Source Sans Pro" w:hAnsi="Source Sans Pro"/>
        </w:rPr>
        <w:t xml:space="preserve">ull, </w:t>
      </w:r>
      <w:r w:rsidR="00A25AEB" w:rsidRPr="6D9E7585">
        <w:rPr>
          <w:rFonts w:ascii="Source Sans Pro" w:hAnsi="Source Sans Pro"/>
        </w:rPr>
        <w:t>differential</w:t>
      </w:r>
      <w:r w:rsidRPr="6D9E7585">
        <w:rPr>
          <w:rFonts w:ascii="Source Sans Pro" w:hAnsi="Source Sans Pro"/>
        </w:rPr>
        <w:t xml:space="preserve">, </w:t>
      </w:r>
      <w:r w:rsidR="00A25AEB" w:rsidRPr="6D9E7585">
        <w:rPr>
          <w:rFonts w:ascii="Source Sans Pro" w:hAnsi="Source Sans Pro"/>
        </w:rPr>
        <w:t>incremental</w:t>
      </w:r>
      <w:r w:rsidRPr="6D9E7585">
        <w:rPr>
          <w:rFonts w:ascii="Source Sans Pro" w:hAnsi="Source Sans Pro"/>
        </w:rPr>
        <w:t xml:space="preserve">, etc.) are to </w:t>
      </w:r>
      <w:r w:rsidR="00080464" w:rsidRPr="6D9E7585">
        <w:rPr>
          <w:rFonts w:ascii="Source Sans Pro" w:hAnsi="Source Sans Pro"/>
        </w:rPr>
        <w:t>be monitored</w:t>
      </w:r>
      <w:r w:rsidRPr="6D9E7585">
        <w:rPr>
          <w:rFonts w:ascii="Source Sans Pro" w:hAnsi="Source Sans Pro"/>
        </w:rPr>
        <w:t xml:space="preserve"> on a regular basis for ensuring the success of the backup process itself. Specifically, all </w:t>
      </w:r>
    </w:p>
    <w:p w14:paraId="41CAC2B9" w14:textId="77777777" w:rsidR="00227CE0" w:rsidRPr="003A1392" w:rsidRDefault="00227CE0" w:rsidP="00613F95">
      <w:pPr>
        <w:ind w:left="360"/>
        <w:rPr>
          <w:rFonts w:ascii="Source Sans Pro" w:hAnsi="Source Sans Pro"/>
        </w:rPr>
      </w:pPr>
      <w:r w:rsidRPr="003A1392">
        <w:rPr>
          <w:rFonts w:ascii="Source Sans Pro" w:hAnsi="Source Sans Pro"/>
        </w:rPr>
        <w:t xml:space="preserve">backups conducted are to generate reporting metrics for which authorized personnel are to review in a </w:t>
      </w:r>
    </w:p>
    <w:p w14:paraId="1A9D0974" w14:textId="77777777" w:rsidR="00227CE0" w:rsidRPr="003A1392" w:rsidRDefault="00227CE0" w:rsidP="00613F95">
      <w:pPr>
        <w:ind w:left="360"/>
        <w:rPr>
          <w:rFonts w:ascii="Source Sans Pro" w:hAnsi="Source Sans Pro"/>
        </w:rPr>
      </w:pPr>
      <w:r w:rsidRPr="003A1392">
        <w:rPr>
          <w:rFonts w:ascii="Source Sans Pro" w:hAnsi="Source Sans Pro"/>
        </w:rPr>
        <w:t xml:space="preserve">timely manner. </w:t>
      </w:r>
    </w:p>
    <w:p w14:paraId="20ADC7E8" w14:textId="0CCDAC92" w:rsidR="00B520E8" w:rsidRDefault="00B520E8" w:rsidP="00227CE0">
      <w:pPr>
        <w:rPr>
          <w:rFonts w:ascii="Source Sans Pro" w:hAnsi="Source Sans Pro"/>
        </w:rPr>
      </w:pPr>
    </w:p>
    <w:p w14:paraId="696A96B5" w14:textId="77777777" w:rsidR="00613F95" w:rsidRPr="003A1392" w:rsidRDefault="00613F95" w:rsidP="00227CE0">
      <w:pPr>
        <w:rPr>
          <w:rFonts w:ascii="Source Sans Pro" w:hAnsi="Source Sans Pro"/>
        </w:rPr>
      </w:pPr>
    </w:p>
    <w:p w14:paraId="15805D3E" w14:textId="3A81C597" w:rsidR="00227CE0" w:rsidRPr="003A1392" w:rsidRDefault="00227CE0" w:rsidP="00B520E8">
      <w:pPr>
        <w:ind w:firstLine="720"/>
        <w:rPr>
          <w:rFonts w:ascii="Source Sans Pro" w:hAnsi="Source Sans Pro"/>
          <w:u w:val="single"/>
        </w:rPr>
      </w:pPr>
      <w:r w:rsidRPr="003A1392">
        <w:rPr>
          <w:rFonts w:ascii="Source Sans Pro" w:hAnsi="Source Sans Pro"/>
          <w:u w:val="single"/>
        </w:rPr>
        <w:t xml:space="preserve">Such reporting metrics include, but are not limited to, the following: </w:t>
      </w:r>
    </w:p>
    <w:p w14:paraId="1F85FCF0" w14:textId="77777777" w:rsidR="005B4A7B" w:rsidRPr="003A1392" w:rsidRDefault="005B4A7B" w:rsidP="00B520E8">
      <w:pPr>
        <w:ind w:firstLine="720"/>
        <w:rPr>
          <w:rFonts w:ascii="Source Sans Pro" w:hAnsi="Source Sans Pro"/>
          <w:u w:val="single"/>
        </w:rPr>
      </w:pPr>
    </w:p>
    <w:p w14:paraId="7885CC8A" w14:textId="52039115" w:rsidR="00227CE0" w:rsidRPr="003A1392" w:rsidRDefault="00227CE0" w:rsidP="00267A15">
      <w:pPr>
        <w:pStyle w:val="ListParagraph"/>
        <w:ind w:left="1080"/>
        <w:rPr>
          <w:rFonts w:ascii="Source Sans Pro" w:hAnsi="Source Sans Pro"/>
        </w:rPr>
      </w:pPr>
      <w:r w:rsidRPr="6D9E7585">
        <w:rPr>
          <w:rFonts w:ascii="Source Sans Pro" w:hAnsi="Source Sans Pro"/>
        </w:rPr>
        <w:t xml:space="preserve">Emails confirming the current status and </w:t>
      </w:r>
      <w:r w:rsidR="008C64F1" w:rsidRPr="6D9E7585">
        <w:rPr>
          <w:rFonts w:ascii="Source Sans Pro" w:hAnsi="Source Sans Pro"/>
        </w:rPr>
        <w:t>result</w:t>
      </w:r>
      <w:r w:rsidRPr="6D9E7585">
        <w:rPr>
          <w:rFonts w:ascii="Source Sans Pro" w:hAnsi="Source Sans Pro"/>
        </w:rPr>
        <w:t xml:space="preserve">– such as success or failure – of the backup. </w:t>
      </w:r>
    </w:p>
    <w:p w14:paraId="4004D31A" w14:textId="71BB7F06" w:rsidR="00227CE0" w:rsidRPr="003A1392" w:rsidRDefault="00227CE0" w:rsidP="00267A15">
      <w:pPr>
        <w:pStyle w:val="ListParagraph"/>
        <w:ind w:left="1080"/>
        <w:rPr>
          <w:rFonts w:ascii="Source Sans Pro" w:hAnsi="Source Sans Pro"/>
        </w:rPr>
      </w:pPr>
      <w:r w:rsidRPr="003A1392">
        <w:rPr>
          <w:rFonts w:ascii="Source Sans Pro" w:hAnsi="Source Sans Pro"/>
        </w:rPr>
        <w:t xml:space="preserve">Reports generated confirming the current status and final result – such as success or failure – of the backup. </w:t>
      </w:r>
    </w:p>
    <w:p w14:paraId="142367C9" w14:textId="3BE2FB33" w:rsidR="00227CE0" w:rsidRPr="003A1392" w:rsidRDefault="00227CE0" w:rsidP="00267A15">
      <w:pPr>
        <w:pStyle w:val="ListParagraph"/>
        <w:ind w:left="1080"/>
        <w:rPr>
          <w:rFonts w:ascii="Source Sans Pro" w:hAnsi="Source Sans Pro"/>
        </w:rPr>
      </w:pPr>
      <w:r w:rsidRPr="003A1392">
        <w:rPr>
          <w:rFonts w:ascii="Source Sans Pro" w:hAnsi="Source Sans Pro"/>
        </w:rPr>
        <w:t xml:space="preserve">Portals for which authorized employees can log into for reviewing and confirming the </w:t>
      </w:r>
      <w:r w:rsidR="00316C84" w:rsidRPr="003A1392">
        <w:rPr>
          <w:rFonts w:ascii="Source Sans Pro" w:hAnsi="Source Sans Pro"/>
        </w:rPr>
        <w:t>up-to-date</w:t>
      </w:r>
      <w:r w:rsidRPr="003A1392">
        <w:rPr>
          <w:rFonts w:ascii="Source Sans Pro" w:hAnsi="Source Sans Pro"/>
        </w:rPr>
        <w:t xml:space="preserve"> status and final result – such as success or failure – of the backup. </w:t>
      </w:r>
    </w:p>
    <w:p w14:paraId="231B0701" w14:textId="4469709A" w:rsidR="00227CE0" w:rsidRPr="003A1392" w:rsidRDefault="00227CE0" w:rsidP="00267A15">
      <w:pPr>
        <w:pStyle w:val="ListParagraph"/>
        <w:ind w:left="1080"/>
        <w:rPr>
          <w:rFonts w:ascii="Source Sans Pro" w:hAnsi="Source Sans Pro"/>
        </w:rPr>
      </w:pPr>
      <w:r w:rsidRPr="6D9E7585">
        <w:rPr>
          <w:rFonts w:ascii="Source Sans Pro" w:hAnsi="Source Sans Pro"/>
        </w:rPr>
        <w:t>Backups that are successful are to be recorded as such</w:t>
      </w:r>
      <w:r w:rsidR="4E1EF3B1" w:rsidRPr="6D9E7585">
        <w:rPr>
          <w:rFonts w:ascii="Source Sans Pro" w:hAnsi="Source Sans Pro"/>
        </w:rPr>
        <w:t xml:space="preserve"> and</w:t>
      </w:r>
      <w:r w:rsidRPr="6D9E7585">
        <w:rPr>
          <w:rFonts w:ascii="Source Sans Pro" w:hAnsi="Source Sans Pro"/>
        </w:rPr>
        <w:t xml:space="preserve"> backup failures an</w:t>
      </w:r>
      <w:r w:rsidR="00A25AEB" w:rsidRPr="6D9E7585">
        <w:rPr>
          <w:rFonts w:ascii="Source Sans Pro" w:hAnsi="Source Sans Pro"/>
        </w:rPr>
        <w:t>d</w:t>
      </w:r>
      <w:r w:rsidRPr="6D9E7585">
        <w:rPr>
          <w:rFonts w:ascii="Source Sans Pro" w:hAnsi="Source Sans Pro"/>
        </w:rPr>
        <w:t xml:space="preserve"> exceptions are to be handled immediately, with all appropriate steps undertaken for ensuring the timely backup of such data.</w:t>
      </w:r>
    </w:p>
    <w:p w14:paraId="4E25B316" w14:textId="111006A6" w:rsidR="0057175B" w:rsidRPr="003A1392" w:rsidRDefault="00227CE0" w:rsidP="00613F95">
      <w:pPr>
        <w:pStyle w:val="ListParagraph"/>
        <w:ind w:left="1080"/>
        <w:rPr>
          <w:rFonts w:ascii="Source Sans Pro" w:hAnsi="Source Sans Pro"/>
        </w:rPr>
      </w:pPr>
      <w:r w:rsidRPr="2998BE3B">
        <w:rPr>
          <w:rFonts w:ascii="Source Sans Pro" w:hAnsi="Source Sans Pro"/>
        </w:rPr>
        <w:t xml:space="preserve">Failures and exceptions are delivered via email reports or metrics from the backup </w:t>
      </w:r>
      <w:r w:rsidR="0DF92D75" w:rsidRPr="2998BE3B">
        <w:rPr>
          <w:rFonts w:ascii="Source Sans Pro" w:hAnsi="Source Sans Pro"/>
        </w:rPr>
        <w:t>utilities notifying</w:t>
      </w:r>
      <w:r w:rsidRPr="2998BE3B">
        <w:rPr>
          <w:rFonts w:ascii="Source Sans Pro" w:hAnsi="Source Sans Pro"/>
        </w:rPr>
        <w:t xml:space="preserve"> authorized employees of such issues. Depending on the nature, severity, and urgency of the backup itself and the resolution for correcting the issue, a thorough analysis is to be undertaken for correcting the issue in a timely manner and for helping mitigate the issue in the future. </w:t>
      </w:r>
    </w:p>
    <w:p w14:paraId="20C44E1F" w14:textId="77777777" w:rsidR="0057175B" w:rsidRPr="003A1392" w:rsidRDefault="0057175B" w:rsidP="0057175B">
      <w:pPr>
        <w:ind w:left="360"/>
        <w:rPr>
          <w:rFonts w:ascii="Source Sans Pro" w:hAnsi="Source Sans Pro"/>
        </w:rPr>
      </w:pPr>
    </w:p>
    <w:p w14:paraId="2FC3D59C" w14:textId="33A15A79" w:rsidR="00C82603" w:rsidRPr="00613F95" w:rsidRDefault="00227CE0" w:rsidP="0057175B">
      <w:pPr>
        <w:ind w:left="360"/>
        <w:rPr>
          <w:rFonts w:ascii="Source Sans Pro" w:hAnsi="Source Sans Pro"/>
          <w:b/>
          <w:bCs/>
        </w:rPr>
      </w:pPr>
      <w:r w:rsidRPr="00613F95">
        <w:rPr>
          <w:rFonts w:ascii="Source Sans Pro" w:hAnsi="Source Sans Pro"/>
          <w:b/>
          <w:bCs/>
        </w:rPr>
        <w:t xml:space="preserve">Backup Storage and </w:t>
      </w:r>
      <w:r w:rsidR="00C82603" w:rsidRPr="00613F95">
        <w:rPr>
          <w:rFonts w:ascii="Source Sans Pro" w:hAnsi="Source Sans Pro"/>
          <w:b/>
          <w:bCs/>
        </w:rPr>
        <w:t xml:space="preserve">Security </w:t>
      </w:r>
    </w:p>
    <w:p w14:paraId="171C9E18" w14:textId="636F4674" w:rsidR="00471B2C" w:rsidRPr="003A1392" w:rsidRDefault="00227CE0" w:rsidP="00471B2C">
      <w:pPr>
        <w:ind w:left="360"/>
        <w:rPr>
          <w:rFonts w:ascii="Source Sans Pro" w:hAnsi="Source Sans Pro"/>
        </w:rPr>
      </w:pPr>
      <w:r w:rsidRPr="003A1392">
        <w:rPr>
          <w:rFonts w:ascii="Source Sans Pro" w:hAnsi="Source Sans Pro"/>
        </w:rPr>
        <w:t xml:space="preserve">Appropriate </w:t>
      </w:r>
      <w:r w:rsidR="00C82603" w:rsidRPr="003A1392">
        <w:rPr>
          <w:rFonts w:ascii="Source Sans Pro" w:hAnsi="Source Sans Pro"/>
        </w:rPr>
        <w:t>S</w:t>
      </w:r>
      <w:r w:rsidRPr="003A1392">
        <w:rPr>
          <w:rFonts w:ascii="Source Sans Pro" w:hAnsi="Source Sans Pro"/>
        </w:rPr>
        <w:t xml:space="preserve">ecurity </w:t>
      </w:r>
      <w:r w:rsidR="00C82603" w:rsidRPr="003A1392">
        <w:rPr>
          <w:rFonts w:ascii="Source Sans Pro" w:hAnsi="Source Sans Pro"/>
        </w:rPr>
        <w:t>M</w:t>
      </w:r>
      <w:r w:rsidRPr="003A1392">
        <w:rPr>
          <w:rFonts w:ascii="Source Sans Pro" w:hAnsi="Source Sans Pro"/>
        </w:rPr>
        <w:t xml:space="preserve">easures are to be implemented for backups, which includes all necessary physical security controls, such as those related to the safety and security of the actual backup media – specifically – disks, tapes, and any other medium containing backup data.  This requires the use of a computer room or other designated area (facility) that </w:t>
      </w:r>
      <w:r w:rsidR="00080464" w:rsidRPr="003A1392">
        <w:rPr>
          <w:rFonts w:ascii="Source Sans Pro" w:hAnsi="Source Sans Pro"/>
        </w:rPr>
        <w:t xml:space="preserve">is always secured and </w:t>
      </w:r>
      <w:r w:rsidR="00112CBC" w:rsidRPr="003A1392">
        <w:rPr>
          <w:rFonts w:ascii="Source Sans Pro" w:hAnsi="Source Sans Pro"/>
        </w:rPr>
        <w:t>monitored and</w:t>
      </w:r>
      <w:r w:rsidRPr="003A1392">
        <w:rPr>
          <w:rFonts w:ascii="Source Sans Pro" w:hAnsi="Source Sans Pro"/>
        </w:rPr>
        <w:t xml:space="preserve"> whereby only authorized personnel have physical access to the backups.  </w:t>
      </w:r>
    </w:p>
    <w:p w14:paraId="303CCE23" w14:textId="77777777" w:rsidR="00E41462" w:rsidRPr="003A1392" w:rsidRDefault="00E41462" w:rsidP="00471B2C">
      <w:pPr>
        <w:ind w:left="360"/>
        <w:rPr>
          <w:rFonts w:ascii="Source Sans Pro" w:hAnsi="Source Sans Pro"/>
        </w:rPr>
      </w:pPr>
    </w:p>
    <w:p w14:paraId="06FDDBF5" w14:textId="3BB2C5C1" w:rsidR="00471B2C" w:rsidRPr="003A1392" w:rsidRDefault="00227CE0" w:rsidP="00753CF0">
      <w:pPr>
        <w:ind w:left="720"/>
        <w:rPr>
          <w:rFonts w:ascii="Source Sans Pro" w:hAnsi="Source Sans Pro"/>
          <w:u w:val="single"/>
        </w:rPr>
      </w:pPr>
      <w:r w:rsidRPr="003A1392">
        <w:rPr>
          <w:rFonts w:ascii="Source Sans Pro" w:hAnsi="Source Sans Pro"/>
          <w:u w:val="single"/>
        </w:rPr>
        <w:t>Thus, "secured" and "monitored" implies the facility has the following physical and environmental security controls</w:t>
      </w:r>
      <w:r w:rsidR="004A721E" w:rsidRPr="003A1392">
        <w:rPr>
          <w:rFonts w:ascii="Source Sans Pro" w:hAnsi="Source Sans Pro"/>
          <w:u w:val="single"/>
        </w:rPr>
        <w:t xml:space="preserve"> in place</w:t>
      </w:r>
      <w:r w:rsidRPr="003A1392">
        <w:rPr>
          <w:rFonts w:ascii="Source Sans Pro" w:hAnsi="Source Sans Pro"/>
          <w:u w:val="single"/>
        </w:rPr>
        <w:t>:</w:t>
      </w:r>
    </w:p>
    <w:p w14:paraId="7892ED8E" w14:textId="77777777" w:rsidR="00753CF0" w:rsidRPr="003A1392" w:rsidRDefault="00753CF0" w:rsidP="00471B2C">
      <w:pPr>
        <w:ind w:left="360"/>
        <w:rPr>
          <w:rFonts w:ascii="Source Sans Pro" w:hAnsi="Source Sans Pro"/>
        </w:rPr>
      </w:pPr>
    </w:p>
    <w:p w14:paraId="13BA1884" w14:textId="77777777" w:rsidR="00471B2C" w:rsidRPr="003A1392" w:rsidRDefault="00227CE0" w:rsidP="00613F95">
      <w:pPr>
        <w:pStyle w:val="ListParagraph"/>
        <w:ind w:left="1080"/>
        <w:rPr>
          <w:rFonts w:ascii="Source Sans Pro" w:hAnsi="Source Sans Pro"/>
        </w:rPr>
      </w:pPr>
      <w:r w:rsidRPr="003A1392">
        <w:rPr>
          <w:rFonts w:ascii="Source Sans Pro" w:hAnsi="Source Sans Pro"/>
        </w:rPr>
        <w:t>Constructed in a manner allowing for adequate protection of backups.</w:t>
      </w:r>
    </w:p>
    <w:p w14:paraId="1B4F1F9D" w14:textId="0B417D9F" w:rsidR="00471B2C" w:rsidRPr="003A1392" w:rsidRDefault="00227CE0" w:rsidP="00613F95">
      <w:pPr>
        <w:pStyle w:val="ListParagraph"/>
        <w:ind w:left="1080"/>
        <w:rPr>
          <w:rFonts w:ascii="Source Sans Pro" w:hAnsi="Source Sans Pro"/>
        </w:rPr>
      </w:pPr>
      <w:r w:rsidRPr="2998BE3B">
        <w:rPr>
          <w:rFonts w:ascii="Source Sans Pro" w:hAnsi="Source Sans Pro"/>
        </w:rPr>
        <w:t xml:space="preserve">Security alarms that are active during non-business hours, </w:t>
      </w:r>
      <w:r w:rsidR="13824F97" w:rsidRPr="2998BE3B">
        <w:rPr>
          <w:rFonts w:ascii="Source Sans Pro" w:hAnsi="Source Sans Pro"/>
        </w:rPr>
        <w:t>with alarm</w:t>
      </w:r>
      <w:r w:rsidRPr="2998BE3B">
        <w:rPr>
          <w:rFonts w:ascii="Source Sans Pro" w:hAnsi="Source Sans Pro"/>
        </w:rPr>
        <w:t xml:space="preserve"> notifications directly answered by a third-party security service or local police force. </w:t>
      </w:r>
    </w:p>
    <w:p w14:paraId="633B91A1" w14:textId="77777777" w:rsidR="00471B2C" w:rsidRPr="003A1392" w:rsidRDefault="00227CE0" w:rsidP="00613F95">
      <w:pPr>
        <w:pStyle w:val="ListParagraph"/>
        <w:ind w:left="1080"/>
        <w:rPr>
          <w:rFonts w:ascii="Source Sans Pro" w:hAnsi="Source Sans Pro"/>
        </w:rPr>
      </w:pPr>
      <w:r w:rsidRPr="003A1392">
        <w:rPr>
          <w:rFonts w:ascii="Source Sans Pro" w:hAnsi="Source Sans Pro"/>
        </w:rPr>
        <w:t xml:space="preserve">The use of cages, cabinets, or other designated, secured areas for securing backups. </w:t>
      </w:r>
    </w:p>
    <w:p w14:paraId="69592605" w14:textId="7EBF90CE" w:rsidR="00E41462" w:rsidRPr="003A1392" w:rsidRDefault="00227CE0" w:rsidP="00613F95">
      <w:pPr>
        <w:pStyle w:val="ListParagraph"/>
        <w:ind w:left="1080"/>
        <w:rPr>
          <w:rFonts w:ascii="Source Sans Pro" w:hAnsi="Source Sans Pro"/>
        </w:rPr>
      </w:pPr>
      <w:r w:rsidRPr="2998BE3B">
        <w:rPr>
          <w:rFonts w:ascii="Source Sans Pro" w:hAnsi="Source Sans Pro"/>
        </w:rPr>
        <w:t xml:space="preserve">Access control mechanisms consisting of traditional lock and </w:t>
      </w:r>
      <w:r w:rsidR="01042CCF" w:rsidRPr="2998BE3B">
        <w:rPr>
          <w:rFonts w:ascii="Source Sans Pro" w:hAnsi="Source Sans Pro"/>
        </w:rPr>
        <w:t>key, and</w:t>
      </w:r>
      <w:r w:rsidRPr="2998BE3B">
        <w:rPr>
          <w:rFonts w:ascii="Source Sans Pro" w:hAnsi="Source Sans Pro"/>
        </w:rPr>
        <w:t>/or electronic access control systems (ACS), such as badge readers and biometric recognition (</w:t>
      </w:r>
      <w:r w:rsidR="00BC78DE" w:rsidRPr="2998BE3B">
        <w:rPr>
          <w:rFonts w:ascii="Source Sans Pro" w:hAnsi="Source Sans Pro"/>
        </w:rPr>
        <w:t>i.e.,</w:t>
      </w:r>
      <w:r w:rsidRPr="2998BE3B">
        <w:rPr>
          <w:rFonts w:ascii="Source Sans Pro" w:hAnsi="Source Sans Pro"/>
        </w:rPr>
        <w:t xml:space="preserve"> iris, palm, fingerprint </w:t>
      </w:r>
      <w:r w:rsidR="00E41462" w:rsidRPr="2998BE3B">
        <w:rPr>
          <w:rFonts w:ascii="Source Sans Pro" w:hAnsi="Source Sans Pro"/>
        </w:rPr>
        <w:t>s</w:t>
      </w:r>
      <w:r w:rsidRPr="2998BE3B">
        <w:rPr>
          <w:rFonts w:ascii="Source Sans Pro" w:hAnsi="Source Sans Pro"/>
        </w:rPr>
        <w:t>canners</w:t>
      </w:r>
      <w:r w:rsidR="00E41462" w:rsidRPr="2998BE3B">
        <w:rPr>
          <w:rFonts w:ascii="Source Sans Pro" w:hAnsi="Source Sans Pro"/>
        </w:rPr>
        <w:t xml:space="preserve"> or </w:t>
      </w:r>
      <w:r w:rsidRPr="2998BE3B">
        <w:rPr>
          <w:rFonts w:ascii="Source Sans Pro" w:hAnsi="Source Sans Pro"/>
        </w:rPr>
        <w:t xml:space="preserve">readers). </w:t>
      </w:r>
    </w:p>
    <w:p w14:paraId="3EB68C3C" w14:textId="77777777" w:rsidR="00542E3F" w:rsidRPr="003A1392" w:rsidRDefault="00753CF0" w:rsidP="00613F95">
      <w:pPr>
        <w:pStyle w:val="ListParagraph"/>
        <w:ind w:left="1080"/>
        <w:rPr>
          <w:rFonts w:ascii="Source Sans Pro" w:hAnsi="Source Sans Pro"/>
        </w:rPr>
      </w:pPr>
      <w:r w:rsidRPr="003A1392">
        <w:rPr>
          <w:rFonts w:ascii="Source Sans Pro" w:hAnsi="Source Sans Pro"/>
        </w:rPr>
        <w:t>A</w:t>
      </w:r>
      <w:r w:rsidR="00542E3F" w:rsidRPr="003A1392">
        <w:rPr>
          <w:rFonts w:ascii="Source Sans Pro" w:hAnsi="Source Sans Pro"/>
        </w:rPr>
        <w:t>ll</w:t>
      </w:r>
      <w:r w:rsidR="00227CE0" w:rsidRPr="003A1392">
        <w:rPr>
          <w:rFonts w:ascii="Source Sans Pro" w:hAnsi="Source Sans Pro"/>
        </w:rPr>
        <w:t xml:space="preserve"> electronic access control mechanisms are to record all activity and produce log reports that are retained for a minimum of </w:t>
      </w:r>
      <w:r w:rsidR="00227CE0" w:rsidRPr="003A1392">
        <w:rPr>
          <w:rFonts w:ascii="Source Sans Pro" w:hAnsi="Source Sans Pro"/>
          <w:color w:val="FF0000"/>
        </w:rPr>
        <w:t xml:space="preserve">[x] </w:t>
      </w:r>
      <w:r w:rsidR="00227CE0" w:rsidRPr="003A1392">
        <w:rPr>
          <w:rFonts w:ascii="Source Sans Pro" w:hAnsi="Source Sans Pro"/>
        </w:rPr>
        <w:t xml:space="preserve">days.  </w:t>
      </w:r>
    </w:p>
    <w:p w14:paraId="6808E960" w14:textId="16662773" w:rsidR="007A6211" w:rsidRPr="003A1392" w:rsidRDefault="00227CE0" w:rsidP="00613F95">
      <w:pPr>
        <w:pStyle w:val="ListParagraph"/>
        <w:ind w:left="1080"/>
        <w:rPr>
          <w:rFonts w:ascii="Source Sans Pro" w:hAnsi="Source Sans Pro"/>
        </w:rPr>
      </w:pPr>
      <w:r w:rsidRPr="003A1392">
        <w:rPr>
          <w:rFonts w:ascii="Source Sans Pro" w:hAnsi="Source Sans Pro"/>
        </w:rPr>
        <w:t>Adequate closed-circuit monitoring, video surveillance as needed, both internally and externally, with all video</w:t>
      </w:r>
      <w:r w:rsidR="00875278">
        <w:rPr>
          <w:rFonts w:ascii="Source Sans Pro" w:hAnsi="Source Sans Pro"/>
        </w:rPr>
        <w:t xml:space="preserve"> recordings</w:t>
      </w:r>
      <w:r w:rsidRPr="003A1392">
        <w:rPr>
          <w:rFonts w:ascii="Source Sans Pro" w:hAnsi="Source Sans Pro"/>
        </w:rPr>
        <w:t xml:space="preserve"> kept for a minimum of </w:t>
      </w:r>
      <w:r w:rsidRPr="003A1392">
        <w:rPr>
          <w:rFonts w:ascii="Source Sans Pro" w:hAnsi="Source Sans Pro"/>
          <w:color w:val="FF0000"/>
        </w:rPr>
        <w:t xml:space="preserve">[x] </w:t>
      </w:r>
      <w:r w:rsidRPr="003A1392">
        <w:rPr>
          <w:rFonts w:ascii="Source Sans Pro" w:hAnsi="Source Sans Pro"/>
        </w:rPr>
        <w:t xml:space="preserve">days for purposes of meeting security best practices and various regulatory requirements. </w:t>
      </w:r>
    </w:p>
    <w:p w14:paraId="6F4DACF7" w14:textId="2DC7925A" w:rsidR="007A6211" w:rsidRPr="003A1392" w:rsidRDefault="00227CE0" w:rsidP="00613F95">
      <w:pPr>
        <w:pStyle w:val="ListParagraph"/>
        <w:ind w:left="1080"/>
        <w:rPr>
          <w:rFonts w:ascii="Source Sans Pro" w:hAnsi="Source Sans Pro"/>
        </w:rPr>
      </w:pPr>
      <w:r w:rsidRPr="2998BE3B">
        <w:rPr>
          <w:rFonts w:ascii="Source Sans Pro" w:hAnsi="Source Sans Pro"/>
        </w:rPr>
        <w:t xml:space="preserve">Appropriate fire detection and suppression elements, along with fire extinguishers </w:t>
      </w:r>
      <w:r w:rsidR="67FC7DD8" w:rsidRPr="2998BE3B">
        <w:rPr>
          <w:rFonts w:ascii="Source Sans Pro" w:hAnsi="Source Sans Pro"/>
        </w:rPr>
        <w:t>placed in</w:t>
      </w:r>
      <w:r w:rsidRPr="2998BE3B">
        <w:rPr>
          <w:rFonts w:ascii="Source Sans Pro" w:hAnsi="Source Sans Pro"/>
        </w:rPr>
        <w:t xml:space="preserve"> mission</w:t>
      </w:r>
      <w:r w:rsidR="316FC559" w:rsidRPr="2998BE3B">
        <w:rPr>
          <w:rFonts w:ascii="Source Sans Pro" w:hAnsi="Source Sans Pro"/>
        </w:rPr>
        <w:t>-</w:t>
      </w:r>
      <w:r w:rsidRPr="2998BE3B">
        <w:rPr>
          <w:rFonts w:ascii="Source Sans Pro" w:hAnsi="Source Sans Pro"/>
        </w:rPr>
        <w:t xml:space="preserve">critical areas. </w:t>
      </w:r>
    </w:p>
    <w:p w14:paraId="6C6D4D21" w14:textId="202B0792" w:rsidR="00924BF2" w:rsidRPr="003A1392" w:rsidRDefault="00227CE0" w:rsidP="00613F95">
      <w:pPr>
        <w:pStyle w:val="ListParagraph"/>
        <w:ind w:left="1080"/>
        <w:rPr>
          <w:rFonts w:ascii="Source Sans Pro" w:hAnsi="Source Sans Pro"/>
        </w:rPr>
      </w:pPr>
      <w:r w:rsidRPr="2998BE3B">
        <w:rPr>
          <w:rFonts w:ascii="Source Sans Pro" w:hAnsi="Source Sans Pro"/>
        </w:rPr>
        <w:t xml:space="preserve">Appropriate power protection devices for ensuring a continued, balanced load of power </w:t>
      </w:r>
      <w:r w:rsidR="4351F3A4" w:rsidRPr="2998BE3B">
        <w:rPr>
          <w:rFonts w:ascii="Source Sans Pro" w:hAnsi="Source Sans Pro"/>
        </w:rPr>
        <w:t>to the</w:t>
      </w:r>
      <w:r w:rsidRPr="2998BE3B">
        <w:rPr>
          <w:rFonts w:ascii="Source Sans Pro" w:hAnsi="Source Sans Pro"/>
        </w:rPr>
        <w:t xml:space="preserve"> facility for where the backups reside. </w:t>
      </w:r>
    </w:p>
    <w:p w14:paraId="61211AFF" w14:textId="77777777" w:rsidR="00B24BC1" w:rsidRPr="003A1392" w:rsidRDefault="00B24BC1" w:rsidP="00E6794B">
      <w:pPr>
        <w:rPr>
          <w:rFonts w:ascii="Source Sans Pro" w:hAnsi="Source Sans Pro"/>
        </w:rPr>
      </w:pPr>
    </w:p>
    <w:p w14:paraId="2CF318F7" w14:textId="77777777" w:rsidR="00924BF2" w:rsidRPr="00613F95" w:rsidRDefault="00227CE0" w:rsidP="00613F95">
      <w:pPr>
        <w:ind w:left="360"/>
        <w:rPr>
          <w:rFonts w:ascii="Source Sans Pro" w:hAnsi="Source Sans Pro"/>
        </w:rPr>
      </w:pPr>
      <w:r w:rsidRPr="00613F95">
        <w:rPr>
          <w:rFonts w:ascii="Source Sans Pro" w:hAnsi="Source Sans Pro"/>
          <w:b/>
          <w:bCs/>
        </w:rPr>
        <w:t>Media Management and Quality Control</w:t>
      </w:r>
      <w:r w:rsidRPr="00613F95">
        <w:rPr>
          <w:rFonts w:ascii="Source Sans Pro" w:hAnsi="Source Sans Pro"/>
        </w:rPr>
        <w:t xml:space="preserve"> </w:t>
      </w:r>
    </w:p>
    <w:p w14:paraId="20425757" w14:textId="20E2D4D3" w:rsidR="00FF5484" w:rsidRPr="003A1392" w:rsidRDefault="00227CE0" w:rsidP="00613F95">
      <w:pPr>
        <w:ind w:left="360"/>
        <w:rPr>
          <w:rFonts w:ascii="Source Sans Pro" w:hAnsi="Source Sans Pro"/>
        </w:rPr>
      </w:pPr>
      <w:r w:rsidRPr="6D9E7585">
        <w:rPr>
          <w:rFonts w:ascii="Source Sans Pro" w:hAnsi="Source Sans Pro"/>
        </w:rPr>
        <w:t xml:space="preserve">All backup media is to be clearly labeled, logged accordingly, and rotated as necessary for ensuring all retention periods are adhered to, while also utilizing existing mediums (i.e., tapes, disks, etc.) for writing over and copying as necessary for future backups.    </w:t>
      </w:r>
    </w:p>
    <w:p w14:paraId="7D10CC10" w14:textId="77777777" w:rsidR="00FF5484" w:rsidRPr="003A1392" w:rsidRDefault="00FF5484" w:rsidP="00613F95">
      <w:pPr>
        <w:ind w:left="360"/>
        <w:rPr>
          <w:rFonts w:ascii="Source Sans Pro" w:hAnsi="Source Sans Pro"/>
        </w:rPr>
      </w:pPr>
    </w:p>
    <w:p w14:paraId="0753313C" w14:textId="3E5206BE" w:rsidR="00FF5484" w:rsidRPr="003A1392" w:rsidRDefault="00227CE0" w:rsidP="00613F95">
      <w:pPr>
        <w:ind w:left="360"/>
        <w:rPr>
          <w:rFonts w:ascii="Source Sans Pro" w:hAnsi="Source Sans Pro"/>
        </w:rPr>
      </w:pPr>
      <w:r w:rsidRPr="2998BE3B">
        <w:rPr>
          <w:rFonts w:ascii="Source Sans Pro" w:hAnsi="Source Sans Pro"/>
        </w:rPr>
        <w:t xml:space="preserve">Additionally, media management practices for backups also required that strict policies be in </w:t>
      </w:r>
      <w:r w:rsidR="6D6C6E48" w:rsidRPr="2998BE3B">
        <w:rPr>
          <w:rFonts w:ascii="Source Sans Pro" w:hAnsi="Source Sans Pro"/>
        </w:rPr>
        <w:t>place for</w:t>
      </w:r>
      <w:r w:rsidRPr="2998BE3B">
        <w:rPr>
          <w:rFonts w:ascii="Source Sans Pro" w:hAnsi="Source Sans Pro"/>
        </w:rPr>
        <w:t xml:space="preserve"> transporting media to and from the off-site approved facility being used </w:t>
      </w:r>
      <w:r w:rsidRPr="00112CBC">
        <w:rPr>
          <w:rFonts w:ascii="Source Sans Pro" w:hAnsi="Source Sans Pro"/>
          <w:szCs w:val="22"/>
        </w:rPr>
        <w:t xml:space="preserve">by </w:t>
      </w:r>
      <w:r w:rsidR="00482A3C" w:rsidRPr="00112CBC">
        <w:rPr>
          <w:rFonts w:ascii="Source Sans Pro" w:hAnsi="Source Sans Pro" w:cs="Times New Roman"/>
          <w:color w:val="FF0000"/>
          <w:szCs w:val="22"/>
        </w:rPr>
        <w:t>&lt;Company Name&gt;</w:t>
      </w:r>
      <w:r w:rsidRPr="00112CBC">
        <w:rPr>
          <w:rFonts w:ascii="Source Sans Pro" w:hAnsi="Source Sans Pro"/>
          <w:szCs w:val="22"/>
        </w:rPr>
        <w:t>.</w:t>
      </w:r>
      <w:r w:rsidRPr="2998BE3B">
        <w:rPr>
          <w:rFonts w:ascii="Source Sans Pro" w:hAnsi="Source Sans Pro"/>
        </w:rPr>
        <w:t xml:space="preserve">  As such, an authorized list is to be kept that includes only select personnel allowed to transport and recall media, with no exceptions.   </w:t>
      </w:r>
    </w:p>
    <w:p w14:paraId="0B112E46" w14:textId="77777777" w:rsidR="0006302E" w:rsidRPr="003A1392" w:rsidRDefault="0006302E" w:rsidP="00924BF2">
      <w:pPr>
        <w:rPr>
          <w:rFonts w:ascii="Source Sans Pro" w:hAnsi="Source Sans Pro"/>
        </w:rPr>
      </w:pPr>
    </w:p>
    <w:p w14:paraId="630548E3" w14:textId="1176985E" w:rsidR="00FF5484" w:rsidRDefault="00482A3C" w:rsidP="00FF5484">
      <w:pPr>
        <w:ind w:left="720"/>
        <w:rPr>
          <w:rFonts w:ascii="Source Sans Pro" w:hAnsi="Source Sans Pro"/>
          <w:u w:val="single"/>
        </w:rPr>
      </w:pPr>
      <w:r w:rsidRPr="2998BE3B">
        <w:rPr>
          <w:rFonts w:ascii="Source Sans Pro" w:hAnsi="Source Sans Pro"/>
          <w:u w:val="single"/>
        </w:rPr>
        <w:t xml:space="preserve">The </w:t>
      </w:r>
      <w:r w:rsidR="3254C94A" w:rsidRPr="2998BE3B">
        <w:rPr>
          <w:rFonts w:ascii="Source Sans Pro" w:hAnsi="Source Sans Pro"/>
          <w:u w:val="single"/>
        </w:rPr>
        <w:t>following information</w:t>
      </w:r>
      <w:r w:rsidR="0006275E" w:rsidRPr="2998BE3B">
        <w:rPr>
          <w:rFonts w:ascii="Source Sans Pro" w:hAnsi="Source Sans Pro"/>
          <w:u w:val="single"/>
        </w:rPr>
        <w:t xml:space="preserve"> regarding backups must</w:t>
      </w:r>
      <w:r w:rsidRPr="2998BE3B">
        <w:rPr>
          <w:rFonts w:ascii="Source Sans Pro" w:hAnsi="Source Sans Pro"/>
          <w:u w:val="single"/>
        </w:rPr>
        <w:t xml:space="preserve"> be recorded</w:t>
      </w:r>
      <w:r w:rsidR="0006275E" w:rsidRPr="2998BE3B">
        <w:rPr>
          <w:rFonts w:ascii="Source Sans Pro" w:hAnsi="Source Sans Pro"/>
          <w:u w:val="single"/>
        </w:rPr>
        <w:t>, e</w:t>
      </w:r>
      <w:r w:rsidR="00227CE0" w:rsidRPr="2998BE3B">
        <w:rPr>
          <w:rFonts w:ascii="Source Sans Pro" w:hAnsi="Source Sans Pro"/>
          <w:u w:val="single"/>
        </w:rPr>
        <w:t xml:space="preserve">ither in manual or </w:t>
      </w:r>
      <w:r w:rsidR="06943410" w:rsidRPr="2998BE3B">
        <w:rPr>
          <w:rFonts w:ascii="Source Sans Pro" w:hAnsi="Source Sans Pro"/>
          <w:u w:val="single"/>
        </w:rPr>
        <w:t>electronic format</w:t>
      </w:r>
      <w:r w:rsidR="0006275E" w:rsidRPr="2998BE3B">
        <w:rPr>
          <w:rFonts w:ascii="Source Sans Pro" w:hAnsi="Source Sans Pro"/>
          <w:u w:val="single"/>
        </w:rPr>
        <w:t>:</w:t>
      </w:r>
      <w:r w:rsidR="00227CE0" w:rsidRPr="2998BE3B">
        <w:rPr>
          <w:rFonts w:ascii="Source Sans Pro" w:hAnsi="Source Sans Pro"/>
          <w:u w:val="single"/>
        </w:rPr>
        <w:t xml:space="preserve">  </w:t>
      </w:r>
    </w:p>
    <w:p w14:paraId="0D4C87FB" w14:textId="77777777" w:rsidR="00613F95" w:rsidRPr="003A1392" w:rsidRDefault="00613F95" w:rsidP="00FF5484">
      <w:pPr>
        <w:ind w:left="720"/>
        <w:rPr>
          <w:rFonts w:ascii="Source Sans Pro" w:hAnsi="Source Sans Pro"/>
          <w:u w:val="single"/>
        </w:rPr>
      </w:pPr>
    </w:p>
    <w:p w14:paraId="3E684197" w14:textId="0DC00094" w:rsidR="0006302E" w:rsidRPr="003A1392" w:rsidRDefault="00227CE0" w:rsidP="00267A15">
      <w:pPr>
        <w:pStyle w:val="ListParagraph"/>
        <w:ind w:left="1080"/>
        <w:rPr>
          <w:rFonts w:ascii="Source Sans Pro" w:hAnsi="Source Sans Pro"/>
        </w:rPr>
      </w:pPr>
      <w:r w:rsidRPr="6D9E7585">
        <w:rPr>
          <w:rFonts w:ascii="Source Sans Pro" w:hAnsi="Source Sans Pro"/>
        </w:rPr>
        <w:t>Name and unique identifying number of backup medium</w:t>
      </w:r>
    </w:p>
    <w:p w14:paraId="2B1A9C2C" w14:textId="03CF1E83" w:rsidR="0006302E" w:rsidRPr="003A1392" w:rsidRDefault="00227CE0" w:rsidP="00267A15">
      <w:pPr>
        <w:pStyle w:val="ListParagraph"/>
        <w:ind w:left="1080"/>
        <w:rPr>
          <w:rFonts w:ascii="Source Sans Pro" w:hAnsi="Source Sans Pro"/>
        </w:rPr>
      </w:pPr>
      <w:r w:rsidRPr="003A1392">
        <w:rPr>
          <w:rFonts w:ascii="Source Sans Pro" w:hAnsi="Source Sans Pro"/>
        </w:rPr>
        <w:t xml:space="preserve">Contents of the backup   </w:t>
      </w:r>
    </w:p>
    <w:p w14:paraId="302DB1B6" w14:textId="388C9223" w:rsidR="0006302E" w:rsidRPr="003A1392" w:rsidRDefault="00227CE0" w:rsidP="00267A15">
      <w:pPr>
        <w:pStyle w:val="ListParagraph"/>
        <w:ind w:left="1080"/>
        <w:rPr>
          <w:rFonts w:ascii="Source Sans Pro" w:hAnsi="Source Sans Pro"/>
        </w:rPr>
      </w:pPr>
      <w:r w:rsidRPr="003A1392">
        <w:rPr>
          <w:rFonts w:ascii="Source Sans Pro" w:hAnsi="Source Sans Pro"/>
        </w:rPr>
        <w:t xml:space="preserve">Data classification of backup   </w:t>
      </w:r>
    </w:p>
    <w:p w14:paraId="0AE91052" w14:textId="2A23C014" w:rsidR="0006302E" w:rsidRPr="003A1392" w:rsidRDefault="00227CE0" w:rsidP="00267A15">
      <w:pPr>
        <w:pStyle w:val="ListParagraph"/>
        <w:ind w:left="1080"/>
        <w:rPr>
          <w:rFonts w:ascii="Source Sans Pro" w:hAnsi="Source Sans Pro"/>
        </w:rPr>
      </w:pPr>
      <w:r w:rsidRPr="003A1392">
        <w:rPr>
          <w:rFonts w:ascii="Source Sans Pro" w:hAnsi="Source Sans Pro"/>
        </w:rPr>
        <w:t xml:space="preserve">Location of where it is being stored  </w:t>
      </w:r>
    </w:p>
    <w:p w14:paraId="5EE88714" w14:textId="19E2EA9C" w:rsidR="00227CE0" w:rsidRPr="003A1392" w:rsidRDefault="00227CE0" w:rsidP="00267A15">
      <w:pPr>
        <w:pStyle w:val="ListParagraph"/>
        <w:ind w:left="1080"/>
        <w:rPr>
          <w:rFonts w:ascii="Source Sans Pro" w:hAnsi="Source Sans Pro"/>
        </w:rPr>
      </w:pPr>
      <w:r w:rsidRPr="6D9E7585">
        <w:rPr>
          <w:rFonts w:ascii="Source Sans Pro" w:hAnsi="Source Sans Pro"/>
        </w:rPr>
        <w:t>Origination of backup – where the medium initially came from</w:t>
      </w:r>
    </w:p>
    <w:p w14:paraId="3A0E23CE" w14:textId="77777777" w:rsidR="00FB0976" w:rsidRPr="003A1392" w:rsidRDefault="00FB0976" w:rsidP="00227CE0">
      <w:pPr>
        <w:rPr>
          <w:rFonts w:ascii="Source Sans Pro" w:hAnsi="Source Sans Pro"/>
        </w:rPr>
      </w:pPr>
    </w:p>
    <w:p w14:paraId="4B623661" w14:textId="77777777" w:rsidR="00227CE0" w:rsidRPr="003A1392" w:rsidRDefault="00227CE0" w:rsidP="00973321">
      <w:pPr>
        <w:ind w:left="360"/>
        <w:rPr>
          <w:rFonts w:ascii="Source Sans Pro" w:hAnsi="Source Sans Pro"/>
        </w:rPr>
      </w:pPr>
      <w:r w:rsidRPr="003A1392">
        <w:rPr>
          <w:rFonts w:ascii="Source Sans Pro" w:hAnsi="Source Sans Pro"/>
        </w:rPr>
        <w:t xml:space="preserve">As for quality control initiatives, backups are to be used until they reach a point far before in which the </w:t>
      </w:r>
    </w:p>
    <w:p w14:paraId="11CCF342" w14:textId="0A3D347C" w:rsidR="00227CE0" w:rsidRPr="003A1392" w:rsidRDefault="00227CE0" w:rsidP="00973321">
      <w:pPr>
        <w:ind w:left="360"/>
        <w:rPr>
          <w:rFonts w:ascii="Source Sans Pro" w:hAnsi="Source Sans Pro"/>
        </w:rPr>
      </w:pPr>
      <w:r w:rsidRPr="003A1392">
        <w:rPr>
          <w:rFonts w:ascii="Source Sans Pro" w:hAnsi="Source Sans Pro"/>
        </w:rPr>
        <w:t xml:space="preserve">quality of the data may come into question, ultimately to avoid media failures.  At any </w:t>
      </w:r>
      <w:r w:rsidR="00BB50A8" w:rsidRPr="003A1392">
        <w:rPr>
          <w:rFonts w:ascii="Source Sans Pro" w:hAnsi="Source Sans Pro"/>
        </w:rPr>
        <w:t>time if</w:t>
      </w:r>
      <w:r w:rsidRPr="003A1392">
        <w:rPr>
          <w:rFonts w:ascii="Source Sans Pro" w:hAnsi="Source Sans Pro"/>
        </w:rPr>
        <w:t xml:space="preserve"> the quality </w:t>
      </w:r>
    </w:p>
    <w:p w14:paraId="7E9CD5D5" w14:textId="6CBC3231" w:rsidR="00227CE0" w:rsidRPr="003A1392" w:rsidRDefault="00227CE0" w:rsidP="00973321">
      <w:pPr>
        <w:ind w:left="360"/>
        <w:rPr>
          <w:rFonts w:ascii="Source Sans Pro" w:hAnsi="Source Sans Pro"/>
        </w:rPr>
      </w:pPr>
      <w:r w:rsidRPr="2998BE3B">
        <w:rPr>
          <w:rFonts w:ascii="Source Sans Pro" w:hAnsi="Source Sans Pro"/>
        </w:rPr>
        <w:t xml:space="preserve">of media becomes </w:t>
      </w:r>
      <w:r w:rsidR="3092FBD4" w:rsidRPr="2998BE3B">
        <w:rPr>
          <w:rFonts w:ascii="Source Sans Pro" w:hAnsi="Source Sans Pro"/>
        </w:rPr>
        <w:t>an issue</w:t>
      </w:r>
      <w:r w:rsidRPr="2998BE3B">
        <w:rPr>
          <w:rFonts w:ascii="Source Sans Pro" w:hAnsi="Source Sans Pro"/>
        </w:rPr>
        <w:t xml:space="preserve">, the data is to be immediately removed to another medium, with the </w:t>
      </w:r>
    </w:p>
    <w:p w14:paraId="61C448AF" w14:textId="77777777" w:rsidR="00227CE0" w:rsidRPr="003A1392" w:rsidRDefault="00227CE0" w:rsidP="00973321">
      <w:pPr>
        <w:ind w:left="360"/>
        <w:rPr>
          <w:rFonts w:ascii="Source Sans Pro" w:hAnsi="Source Sans Pro"/>
        </w:rPr>
      </w:pPr>
      <w:r w:rsidRPr="003A1392">
        <w:rPr>
          <w:rFonts w:ascii="Source Sans Pro" w:hAnsi="Source Sans Pro"/>
        </w:rPr>
        <w:t xml:space="preserve">compromised medium being disposed in accordance with company policy. </w:t>
      </w:r>
    </w:p>
    <w:p w14:paraId="53522FE6" w14:textId="77777777" w:rsidR="000D6B91" w:rsidRPr="003A1392" w:rsidRDefault="000D6B91" w:rsidP="00227CE0">
      <w:pPr>
        <w:rPr>
          <w:rFonts w:ascii="Source Sans Pro" w:hAnsi="Source Sans Pro"/>
        </w:rPr>
      </w:pPr>
    </w:p>
    <w:p w14:paraId="4225489A" w14:textId="1D2870EA" w:rsidR="00227CE0" w:rsidRPr="00A345C2" w:rsidRDefault="00227CE0" w:rsidP="00973321">
      <w:pPr>
        <w:ind w:left="360"/>
        <w:rPr>
          <w:rFonts w:ascii="Source Sans Pro" w:hAnsi="Source Sans Pro"/>
          <w:b/>
          <w:bCs/>
        </w:rPr>
      </w:pPr>
      <w:r w:rsidRPr="00A345C2">
        <w:rPr>
          <w:rFonts w:ascii="Source Sans Pro" w:hAnsi="Source Sans Pro"/>
          <w:b/>
          <w:bCs/>
        </w:rPr>
        <w:t xml:space="preserve">Transporting of Media </w:t>
      </w:r>
    </w:p>
    <w:p w14:paraId="2B5F0C6B" w14:textId="77777777" w:rsidR="00227CE0" w:rsidRPr="003A1392" w:rsidRDefault="00227CE0" w:rsidP="00973321">
      <w:pPr>
        <w:ind w:left="360"/>
        <w:rPr>
          <w:rFonts w:ascii="Source Sans Pro" w:hAnsi="Source Sans Pro"/>
        </w:rPr>
      </w:pPr>
      <w:r w:rsidRPr="003A1392">
        <w:rPr>
          <w:rFonts w:ascii="Source Sans Pro" w:hAnsi="Source Sans Pro"/>
        </w:rPr>
        <w:t xml:space="preserve">Transporting backup media is vital for always ensuring its safety and security when in transit or at rest. The </w:t>
      </w:r>
    </w:p>
    <w:p w14:paraId="32B08D02" w14:textId="77777777" w:rsidR="002D4549" w:rsidRPr="003A1392" w:rsidRDefault="00227CE0" w:rsidP="00973321">
      <w:pPr>
        <w:ind w:left="360"/>
        <w:rPr>
          <w:rFonts w:ascii="Source Sans Pro" w:hAnsi="Source Sans Pro"/>
        </w:rPr>
      </w:pPr>
      <w:r w:rsidRPr="003A1392">
        <w:rPr>
          <w:rFonts w:ascii="Source Sans Pro" w:hAnsi="Source Sans Pro"/>
        </w:rPr>
        <w:t>following best practices are to be always adhered to, when applicable:</w:t>
      </w:r>
    </w:p>
    <w:p w14:paraId="61552D4A" w14:textId="64CD4A84" w:rsidR="002D4549" w:rsidRPr="003A1392" w:rsidRDefault="00227CE0" w:rsidP="00227CE0">
      <w:pPr>
        <w:rPr>
          <w:rFonts w:ascii="Source Sans Pro" w:hAnsi="Source Sans Pro"/>
        </w:rPr>
      </w:pPr>
      <w:r w:rsidRPr="003A1392">
        <w:rPr>
          <w:rFonts w:ascii="Source Sans Pro" w:hAnsi="Source Sans Pro"/>
        </w:rPr>
        <w:t xml:space="preserve"> </w:t>
      </w:r>
    </w:p>
    <w:p w14:paraId="6C27585B" w14:textId="0ADE6AC7" w:rsidR="00227CE0" w:rsidRPr="003A1392" w:rsidRDefault="00227CE0" w:rsidP="00BB50A8">
      <w:pPr>
        <w:pStyle w:val="ListParagraph"/>
        <w:numPr>
          <w:ilvl w:val="0"/>
          <w:numId w:val="12"/>
        </w:numPr>
        <w:ind w:left="1080"/>
        <w:rPr>
          <w:rFonts w:ascii="Source Sans Pro" w:hAnsi="Source Sans Pro"/>
        </w:rPr>
      </w:pPr>
      <w:r w:rsidRPr="2998BE3B">
        <w:rPr>
          <w:rFonts w:ascii="Source Sans Pro" w:hAnsi="Source Sans Pro"/>
        </w:rPr>
        <w:t xml:space="preserve">Backup media is to be properly packed and stored for ensuring its safety during movement, </w:t>
      </w:r>
      <w:r w:rsidR="11B732E9" w:rsidRPr="2998BE3B">
        <w:rPr>
          <w:rFonts w:ascii="Source Sans Pro" w:hAnsi="Source Sans Pro"/>
        </w:rPr>
        <w:t>which means</w:t>
      </w:r>
      <w:r w:rsidRPr="2998BE3B">
        <w:rPr>
          <w:rFonts w:ascii="Source Sans Pro" w:hAnsi="Source Sans Pro"/>
        </w:rPr>
        <w:t xml:space="preserve"> using approved cases and other protective devices. </w:t>
      </w:r>
    </w:p>
    <w:p w14:paraId="3C75872E" w14:textId="32F7B979" w:rsidR="00227CE0" w:rsidRPr="003A1392" w:rsidRDefault="00227CE0" w:rsidP="00BB50A8">
      <w:pPr>
        <w:pStyle w:val="ListParagraph"/>
        <w:numPr>
          <w:ilvl w:val="0"/>
          <w:numId w:val="12"/>
        </w:numPr>
        <w:ind w:left="1080"/>
        <w:rPr>
          <w:rFonts w:ascii="Source Sans Pro" w:hAnsi="Source Sans Pro"/>
        </w:rPr>
      </w:pPr>
      <w:r w:rsidRPr="6D9E7585">
        <w:rPr>
          <w:rFonts w:ascii="Source Sans Pro" w:hAnsi="Source Sans Pro"/>
        </w:rPr>
        <w:t xml:space="preserve">Backup media is to be kept away from extreme temperatures, both heat and cold, during movement. </w:t>
      </w:r>
    </w:p>
    <w:p w14:paraId="03CFCDC0" w14:textId="583A9D71" w:rsidR="00227CE0" w:rsidRPr="003A1392" w:rsidRDefault="00227CE0" w:rsidP="00BB50A8">
      <w:pPr>
        <w:pStyle w:val="ListParagraph"/>
        <w:numPr>
          <w:ilvl w:val="0"/>
          <w:numId w:val="12"/>
        </w:numPr>
        <w:ind w:left="1080"/>
        <w:rPr>
          <w:rFonts w:ascii="Source Sans Pro" w:hAnsi="Source Sans Pro"/>
        </w:rPr>
      </w:pPr>
      <w:r w:rsidRPr="003A1392">
        <w:rPr>
          <w:rFonts w:ascii="Source Sans Pro" w:hAnsi="Source Sans Pro"/>
        </w:rPr>
        <w:t xml:space="preserve">Backup media is never to be left alone or unsupervised during transportation. </w:t>
      </w:r>
    </w:p>
    <w:p w14:paraId="5614F0A7" w14:textId="44BD40D3" w:rsidR="00227CE0" w:rsidRPr="003A1392" w:rsidRDefault="00227CE0" w:rsidP="00BB50A8">
      <w:pPr>
        <w:pStyle w:val="ListParagraph"/>
        <w:numPr>
          <w:ilvl w:val="0"/>
          <w:numId w:val="12"/>
        </w:numPr>
        <w:ind w:left="1080"/>
        <w:rPr>
          <w:rFonts w:ascii="Source Sans Pro" w:hAnsi="Source Sans Pro"/>
        </w:rPr>
      </w:pPr>
      <w:r w:rsidRPr="003A1392">
        <w:rPr>
          <w:rFonts w:ascii="Source Sans Pro" w:hAnsi="Source Sans Pro"/>
        </w:rPr>
        <w:t xml:space="preserve">Only approved transport methods and vehicles are to be utilized. </w:t>
      </w:r>
    </w:p>
    <w:p w14:paraId="7C610F74" w14:textId="64931752" w:rsidR="00227CE0" w:rsidRPr="003A1392" w:rsidRDefault="00227CE0" w:rsidP="00BB50A8">
      <w:pPr>
        <w:pStyle w:val="ListParagraph"/>
        <w:numPr>
          <w:ilvl w:val="0"/>
          <w:numId w:val="12"/>
        </w:numPr>
        <w:ind w:left="1080"/>
        <w:rPr>
          <w:rFonts w:ascii="Source Sans Pro" w:hAnsi="Source Sans Pro"/>
        </w:rPr>
      </w:pPr>
      <w:r w:rsidRPr="2998BE3B">
        <w:rPr>
          <w:rFonts w:ascii="Source Sans Pro" w:hAnsi="Source Sans Pro"/>
        </w:rPr>
        <w:t xml:space="preserve">Transport is to be in a direct manner as possible, with no unnecessary stops or deviations from </w:t>
      </w:r>
      <w:r w:rsidR="6EACB344" w:rsidRPr="2998BE3B">
        <w:rPr>
          <w:rFonts w:ascii="Source Sans Pro" w:hAnsi="Source Sans Pro"/>
        </w:rPr>
        <w:t>the intended</w:t>
      </w:r>
      <w:r w:rsidRPr="2998BE3B">
        <w:rPr>
          <w:rFonts w:ascii="Source Sans Pro" w:hAnsi="Source Sans Pro"/>
        </w:rPr>
        <w:t xml:space="preserve"> route. </w:t>
      </w:r>
    </w:p>
    <w:p w14:paraId="329ADEB6" w14:textId="445E5CE4" w:rsidR="00227CE0" w:rsidRPr="003A1392" w:rsidRDefault="00227CE0" w:rsidP="00BB50A8">
      <w:pPr>
        <w:pStyle w:val="ListParagraph"/>
        <w:numPr>
          <w:ilvl w:val="0"/>
          <w:numId w:val="12"/>
        </w:numPr>
        <w:ind w:left="1080"/>
        <w:rPr>
          <w:rFonts w:ascii="Source Sans Pro" w:hAnsi="Source Sans Pro"/>
        </w:rPr>
      </w:pPr>
      <w:r w:rsidRPr="003A1392">
        <w:rPr>
          <w:rFonts w:ascii="Source Sans Pro" w:hAnsi="Source Sans Pro"/>
        </w:rPr>
        <w:t xml:space="preserve">When necessary, transport of media is to also include additional security precautions as required. </w:t>
      </w:r>
    </w:p>
    <w:p w14:paraId="19AEABF4" w14:textId="77777777" w:rsidR="00A84CAB" w:rsidRPr="003A1392" w:rsidRDefault="00A84CAB" w:rsidP="00A84CAB">
      <w:pPr>
        <w:rPr>
          <w:rFonts w:ascii="Source Sans Pro" w:hAnsi="Source Sans Pro"/>
          <w:b/>
          <w:bCs/>
          <w:u w:val="single"/>
        </w:rPr>
      </w:pPr>
    </w:p>
    <w:p w14:paraId="68277DBC" w14:textId="50F9D2FB" w:rsidR="00A84CAB" w:rsidRDefault="00A84CAB" w:rsidP="00581365">
      <w:pPr>
        <w:ind w:left="720" w:firstLine="720"/>
        <w:rPr>
          <w:rFonts w:ascii="Source Sans Pro" w:hAnsi="Source Sans Pro"/>
          <w:i/>
          <w:iCs/>
        </w:rPr>
      </w:pPr>
      <w:r w:rsidRPr="003A1392">
        <w:rPr>
          <w:rFonts w:ascii="Source Sans Pro" w:hAnsi="Source Sans Pro"/>
          <w:i/>
          <w:iCs/>
        </w:rPr>
        <w:t xml:space="preserve">If backups are being transported, the following is to be recorded: </w:t>
      </w:r>
    </w:p>
    <w:p w14:paraId="1B1FB7E2" w14:textId="77777777" w:rsidR="00D10A61" w:rsidRDefault="00D10A61" w:rsidP="00581365">
      <w:pPr>
        <w:ind w:left="720" w:firstLine="720"/>
        <w:rPr>
          <w:rFonts w:ascii="Source Sans Pro" w:hAnsi="Source Sans Pro"/>
          <w:i/>
          <w:iCs/>
        </w:rPr>
      </w:pPr>
    </w:p>
    <w:p w14:paraId="7D7A5A79" w14:textId="32EE9801" w:rsidR="00A84CAB" w:rsidRPr="003A1392" w:rsidRDefault="00A84CAB" w:rsidP="00581365">
      <w:pPr>
        <w:pStyle w:val="ListParagraph"/>
        <w:tabs>
          <w:tab w:val="clear" w:pos="1080"/>
          <w:tab w:val="left" w:pos="1800"/>
        </w:tabs>
        <w:ind w:left="1800"/>
        <w:rPr>
          <w:rFonts w:ascii="Source Sans Pro" w:hAnsi="Source Sans Pro"/>
        </w:rPr>
      </w:pPr>
      <w:r w:rsidRPr="003A1392">
        <w:rPr>
          <w:rFonts w:ascii="Source Sans Pro" w:hAnsi="Source Sans Pro"/>
        </w:rPr>
        <w:t xml:space="preserve">Purpose </w:t>
      </w:r>
    </w:p>
    <w:p w14:paraId="59EDC28D" w14:textId="77777777" w:rsidR="00A84CAB" w:rsidRPr="003A1392" w:rsidRDefault="00A84CAB" w:rsidP="00581365">
      <w:pPr>
        <w:pStyle w:val="ListParagraph"/>
        <w:numPr>
          <w:ilvl w:val="0"/>
          <w:numId w:val="12"/>
        </w:numPr>
        <w:tabs>
          <w:tab w:val="clear" w:pos="1080"/>
          <w:tab w:val="left" w:pos="1800"/>
        </w:tabs>
        <w:ind w:left="1800"/>
        <w:rPr>
          <w:rFonts w:ascii="Source Sans Pro" w:hAnsi="Source Sans Pro"/>
        </w:rPr>
      </w:pPr>
      <w:r w:rsidRPr="003A1392">
        <w:rPr>
          <w:rFonts w:ascii="Source Sans Pro" w:hAnsi="Source Sans Pro"/>
        </w:rPr>
        <w:t xml:space="preserve">Name of individual requesting backup </w:t>
      </w:r>
    </w:p>
    <w:p w14:paraId="114D78F6" w14:textId="77777777" w:rsidR="00A84CAB" w:rsidRPr="003A1392" w:rsidRDefault="00A84CAB" w:rsidP="00581365">
      <w:pPr>
        <w:pStyle w:val="ListParagraph"/>
        <w:numPr>
          <w:ilvl w:val="0"/>
          <w:numId w:val="12"/>
        </w:numPr>
        <w:tabs>
          <w:tab w:val="clear" w:pos="1080"/>
          <w:tab w:val="left" w:pos="1800"/>
        </w:tabs>
        <w:ind w:left="1800"/>
        <w:rPr>
          <w:rFonts w:ascii="Source Sans Pro" w:hAnsi="Source Sans Pro"/>
        </w:rPr>
      </w:pPr>
      <w:r w:rsidRPr="003A1392">
        <w:rPr>
          <w:rFonts w:ascii="Source Sans Pro" w:hAnsi="Source Sans Pro"/>
        </w:rPr>
        <w:t xml:space="preserve">Intended destination </w:t>
      </w:r>
    </w:p>
    <w:p w14:paraId="642631C2" w14:textId="77777777" w:rsidR="00A84CAB" w:rsidRPr="003A1392" w:rsidRDefault="00A84CAB" w:rsidP="00581365">
      <w:pPr>
        <w:pStyle w:val="ListParagraph"/>
        <w:numPr>
          <w:ilvl w:val="0"/>
          <w:numId w:val="12"/>
        </w:numPr>
        <w:tabs>
          <w:tab w:val="clear" w:pos="1080"/>
          <w:tab w:val="left" w:pos="1800"/>
        </w:tabs>
        <w:ind w:left="1800"/>
        <w:rPr>
          <w:rFonts w:ascii="Source Sans Pro" w:hAnsi="Source Sans Pro"/>
        </w:rPr>
      </w:pPr>
      <w:r w:rsidRPr="003A1392">
        <w:rPr>
          <w:rFonts w:ascii="Source Sans Pro" w:hAnsi="Source Sans Pro"/>
        </w:rPr>
        <w:t xml:space="preserve">Date of release </w:t>
      </w:r>
    </w:p>
    <w:p w14:paraId="284FC8C1" w14:textId="77777777" w:rsidR="00A84CAB" w:rsidRPr="003A1392" w:rsidRDefault="00A84CAB" w:rsidP="00581365">
      <w:pPr>
        <w:pStyle w:val="ListParagraph"/>
        <w:numPr>
          <w:ilvl w:val="0"/>
          <w:numId w:val="12"/>
        </w:numPr>
        <w:tabs>
          <w:tab w:val="clear" w:pos="1080"/>
          <w:tab w:val="left" w:pos="1800"/>
        </w:tabs>
        <w:ind w:left="1800"/>
        <w:rPr>
          <w:rFonts w:ascii="Source Sans Pro" w:hAnsi="Source Sans Pro"/>
        </w:rPr>
      </w:pPr>
      <w:r w:rsidRPr="003A1392">
        <w:rPr>
          <w:rFonts w:ascii="Source Sans Pro" w:hAnsi="Source Sans Pro"/>
        </w:rPr>
        <w:t xml:space="preserve">Date of return </w:t>
      </w:r>
    </w:p>
    <w:p w14:paraId="17D54F76" w14:textId="77777777" w:rsidR="00A84CAB" w:rsidRPr="003A1392" w:rsidRDefault="00A84CAB" w:rsidP="00581365">
      <w:pPr>
        <w:pStyle w:val="ListParagraph"/>
        <w:numPr>
          <w:ilvl w:val="0"/>
          <w:numId w:val="12"/>
        </w:numPr>
        <w:tabs>
          <w:tab w:val="clear" w:pos="1080"/>
          <w:tab w:val="left" w:pos="1800"/>
        </w:tabs>
        <w:ind w:left="1800"/>
        <w:rPr>
          <w:rFonts w:ascii="Source Sans Pro" w:hAnsi="Source Sans Pro"/>
        </w:rPr>
      </w:pPr>
      <w:r w:rsidRPr="003A1392">
        <w:rPr>
          <w:rFonts w:ascii="Source Sans Pro" w:hAnsi="Source Sans Pro"/>
        </w:rPr>
        <w:t xml:space="preserve">Any other information deemed relevant </w:t>
      </w:r>
    </w:p>
    <w:p w14:paraId="2E57DCA7" w14:textId="77777777" w:rsidR="000D6B91" w:rsidRPr="003A1392" w:rsidRDefault="000D6B91" w:rsidP="00227CE0">
      <w:pPr>
        <w:rPr>
          <w:rFonts w:ascii="Source Sans Pro" w:hAnsi="Source Sans Pro"/>
        </w:rPr>
      </w:pPr>
    </w:p>
    <w:p w14:paraId="1DF1BB4E" w14:textId="77777777" w:rsidR="00227CE0" w:rsidRPr="00973321" w:rsidRDefault="00227CE0" w:rsidP="00973321">
      <w:pPr>
        <w:ind w:left="360"/>
        <w:rPr>
          <w:rFonts w:ascii="Source Sans Pro" w:hAnsi="Source Sans Pro"/>
          <w:b/>
          <w:bCs/>
        </w:rPr>
      </w:pPr>
      <w:r w:rsidRPr="00973321">
        <w:rPr>
          <w:rFonts w:ascii="Source Sans Pro" w:hAnsi="Source Sans Pro"/>
          <w:b/>
          <w:bCs/>
        </w:rPr>
        <w:t xml:space="preserve">Backup Requests and Retrieval </w:t>
      </w:r>
    </w:p>
    <w:p w14:paraId="1021CC69" w14:textId="2B9AF3F0" w:rsidR="00227CE0" w:rsidRPr="003A1392" w:rsidRDefault="00227CE0" w:rsidP="00973321">
      <w:pPr>
        <w:ind w:left="360"/>
        <w:rPr>
          <w:rFonts w:ascii="Source Sans Pro" w:hAnsi="Source Sans Pro"/>
        </w:rPr>
      </w:pPr>
      <w:r w:rsidRPr="2998BE3B">
        <w:rPr>
          <w:rFonts w:ascii="Source Sans Pro" w:hAnsi="Source Sans Pro"/>
        </w:rPr>
        <w:t xml:space="preserve">Backups are to be available in a timely manner for any such requests for restoration. </w:t>
      </w:r>
      <w:r w:rsidR="6D2613BD" w:rsidRPr="2998BE3B">
        <w:rPr>
          <w:rFonts w:ascii="Source Sans Pro" w:hAnsi="Source Sans Pro"/>
        </w:rPr>
        <w:t>Such requests</w:t>
      </w:r>
      <w:r w:rsidRPr="2998BE3B">
        <w:rPr>
          <w:rFonts w:ascii="Source Sans Pro" w:hAnsi="Source Sans Pro"/>
        </w:rPr>
        <w:t xml:space="preserve"> </w:t>
      </w:r>
      <w:r w:rsidRPr="6D9E7585">
        <w:rPr>
          <w:rFonts w:ascii="Source Sans Pro" w:hAnsi="Source Sans Pro"/>
        </w:rPr>
        <w:t xml:space="preserve">require written approval by authorized personal detailing the request, along with all applicable </w:t>
      </w:r>
    </w:p>
    <w:p w14:paraId="7BAB968E" w14:textId="2630C0A3" w:rsidR="00227CE0" w:rsidRPr="003A1392" w:rsidRDefault="00227CE0" w:rsidP="00973321">
      <w:pPr>
        <w:ind w:left="360"/>
        <w:rPr>
          <w:rFonts w:ascii="Source Sans Pro" w:hAnsi="Source Sans Pro"/>
        </w:rPr>
      </w:pPr>
      <w:r w:rsidRPr="2998BE3B">
        <w:rPr>
          <w:rFonts w:ascii="Source Sans Pro" w:hAnsi="Source Sans Pro"/>
        </w:rPr>
        <w:t>information as necessary</w:t>
      </w:r>
      <w:r w:rsidR="0ADF93F1" w:rsidRPr="2998BE3B">
        <w:rPr>
          <w:rFonts w:ascii="Source Sans Pro" w:hAnsi="Source Sans Pro"/>
        </w:rPr>
        <w:t xml:space="preserve">. </w:t>
      </w:r>
      <w:r w:rsidRPr="2998BE3B">
        <w:rPr>
          <w:rFonts w:ascii="Source Sans Pro" w:hAnsi="Source Sans Pro"/>
        </w:rPr>
        <w:t xml:space="preserve">A change request is to be opened for such requests, and approved by </w:t>
      </w:r>
      <w:r w:rsidR="00A25AEB" w:rsidRPr="2998BE3B">
        <w:rPr>
          <w:rFonts w:ascii="Source Sans Pro" w:hAnsi="Source Sans Pro"/>
        </w:rPr>
        <w:t xml:space="preserve">authorized </w:t>
      </w:r>
    </w:p>
    <w:p w14:paraId="00BBD18E" w14:textId="3A1E6483" w:rsidR="00227CE0" w:rsidRPr="003A1392" w:rsidRDefault="00227CE0" w:rsidP="00973321">
      <w:pPr>
        <w:ind w:left="360"/>
        <w:rPr>
          <w:rFonts w:ascii="Source Sans Pro" w:hAnsi="Source Sans Pro"/>
        </w:rPr>
      </w:pPr>
      <w:r w:rsidRPr="003A1392">
        <w:rPr>
          <w:rFonts w:ascii="Source Sans Pro" w:hAnsi="Source Sans Pro"/>
        </w:rPr>
        <w:t xml:space="preserve">personnel.    </w:t>
      </w:r>
    </w:p>
    <w:p w14:paraId="3B02C6D0" w14:textId="77777777" w:rsidR="002D4549" w:rsidRPr="003A1392" w:rsidRDefault="002D4549" w:rsidP="00227CE0">
      <w:pPr>
        <w:rPr>
          <w:rFonts w:ascii="Source Sans Pro" w:hAnsi="Source Sans Pro"/>
        </w:rPr>
      </w:pPr>
    </w:p>
    <w:p w14:paraId="4062F3C0" w14:textId="4F1C9AD9" w:rsidR="00227CE0" w:rsidRPr="003A1392" w:rsidRDefault="00227CE0" w:rsidP="00B24BC1">
      <w:pPr>
        <w:ind w:left="360"/>
        <w:rPr>
          <w:rFonts w:ascii="Source Sans Pro" w:hAnsi="Source Sans Pro"/>
        </w:rPr>
      </w:pPr>
      <w:r w:rsidRPr="6D9E7585">
        <w:rPr>
          <w:rFonts w:ascii="Source Sans Pro" w:hAnsi="Source Sans Pro"/>
        </w:rPr>
        <w:t xml:space="preserve">As for </w:t>
      </w:r>
      <w:r w:rsidR="00731CCF" w:rsidRPr="6D9E7585">
        <w:rPr>
          <w:rFonts w:ascii="Source Sans Pro" w:hAnsi="Source Sans Pro"/>
        </w:rPr>
        <w:t>the restoration</w:t>
      </w:r>
      <w:r w:rsidRPr="6D9E7585">
        <w:rPr>
          <w:rFonts w:ascii="Source Sans Pro" w:hAnsi="Source Sans Pro"/>
        </w:rPr>
        <w:t xml:space="preserve"> process, it is to be conducted by authorized personnel who will test for </w:t>
      </w:r>
    </w:p>
    <w:p w14:paraId="0FA923D9" w14:textId="1A5BF227" w:rsidR="00227CE0" w:rsidRPr="003A1392" w:rsidRDefault="00227CE0" w:rsidP="006323A3">
      <w:pPr>
        <w:ind w:left="360"/>
        <w:rPr>
          <w:rFonts w:ascii="Source Sans Pro" w:hAnsi="Source Sans Pro"/>
        </w:rPr>
      </w:pPr>
      <w:r w:rsidRPr="2998BE3B">
        <w:rPr>
          <w:rFonts w:ascii="Source Sans Pro" w:hAnsi="Source Sans Pro"/>
        </w:rPr>
        <w:t>ensuring a complete restoration was achieved, along with conducing any user-</w:t>
      </w:r>
      <w:r w:rsidR="7CC984E8" w:rsidRPr="2998BE3B">
        <w:rPr>
          <w:rFonts w:ascii="Source Sans Pro" w:hAnsi="Source Sans Pro"/>
        </w:rPr>
        <w:t xml:space="preserve">acceptance </w:t>
      </w:r>
      <w:r w:rsidR="4BD020F6" w:rsidRPr="2998BE3B">
        <w:rPr>
          <w:rFonts w:ascii="Source Sans Pro" w:hAnsi="Source Sans Pro"/>
        </w:rPr>
        <w:t>and system</w:t>
      </w:r>
      <w:r w:rsidRPr="2998BE3B">
        <w:rPr>
          <w:rFonts w:ascii="Source Sans Pro" w:hAnsi="Source Sans Pro"/>
        </w:rPr>
        <w:t xml:space="preserve"> testing.    </w:t>
      </w:r>
    </w:p>
    <w:p w14:paraId="3B84BFA7" w14:textId="77777777" w:rsidR="006323A3" w:rsidRDefault="006323A3" w:rsidP="00616829">
      <w:pPr>
        <w:ind w:firstLine="360"/>
        <w:rPr>
          <w:rFonts w:ascii="Source Sans Pro" w:hAnsi="Source Sans Pro"/>
          <w:i/>
          <w:iCs/>
        </w:rPr>
      </w:pPr>
    </w:p>
    <w:p w14:paraId="788ABA98" w14:textId="0C827A2C" w:rsidR="00227CE0" w:rsidRPr="003A1392" w:rsidRDefault="00031012" w:rsidP="2998BE3B">
      <w:pPr>
        <w:ind w:firstLine="360"/>
        <w:rPr>
          <w:rFonts w:ascii="Source Sans Pro" w:hAnsi="Source Sans Pro"/>
          <w:i/>
          <w:iCs/>
        </w:rPr>
      </w:pPr>
      <w:r w:rsidRPr="2998BE3B">
        <w:rPr>
          <w:rFonts w:ascii="Source Sans Pro" w:hAnsi="Source Sans Pro"/>
          <w:i/>
          <w:iCs/>
        </w:rPr>
        <w:t>**</w:t>
      </w:r>
      <w:r w:rsidR="4DBAB4B4" w:rsidRPr="2998BE3B">
        <w:rPr>
          <w:rFonts w:ascii="Source Sans Pro" w:hAnsi="Source Sans Pro"/>
          <w:i/>
          <w:iCs/>
        </w:rPr>
        <w:t xml:space="preserve">The </w:t>
      </w:r>
      <w:r w:rsidR="459521A8" w:rsidRPr="2998BE3B">
        <w:rPr>
          <w:rFonts w:ascii="Source Sans Pro" w:hAnsi="Source Sans Pro"/>
          <w:i/>
          <w:iCs/>
        </w:rPr>
        <w:t>restored media</w:t>
      </w:r>
      <w:r w:rsidR="00227CE0" w:rsidRPr="2998BE3B">
        <w:rPr>
          <w:rFonts w:ascii="Source Sans Pro" w:hAnsi="Source Sans Pro"/>
          <w:i/>
          <w:iCs/>
        </w:rPr>
        <w:t xml:space="preserve"> is </w:t>
      </w:r>
      <w:r w:rsidR="017BF62E" w:rsidRPr="2998BE3B">
        <w:rPr>
          <w:rFonts w:ascii="Source Sans Pro" w:hAnsi="Source Sans Pro"/>
          <w:i/>
          <w:iCs/>
        </w:rPr>
        <w:t>to be</w:t>
      </w:r>
      <w:r w:rsidR="00227CE0" w:rsidRPr="2998BE3B">
        <w:rPr>
          <w:rFonts w:ascii="Source Sans Pro" w:hAnsi="Source Sans Pro"/>
          <w:i/>
          <w:iCs/>
        </w:rPr>
        <w:t xml:space="preserve"> </w:t>
      </w:r>
      <w:r w:rsidR="6A8E8666" w:rsidRPr="2998BE3B">
        <w:rPr>
          <w:rFonts w:ascii="Source Sans Pro" w:hAnsi="Source Sans Pro"/>
          <w:i/>
          <w:iCs/>
        </w:rPr>
        <w:t>promptly returned</w:t>
      </w:r>
      <w:r w:rsidR="00227CE0" w:rsidRPr="2998BE3B">
        <w:rPr>
          <w:rFonts w:ascii="Source Sans Pro" w:hAnsi="Source Sans Pro"/>
          <w:i/>
          <w:iCs/>
        </w:rPr>
        <w:t xml:space="preserve"> </w:t>
      </w:r>
      <w:r w:rsidR="2C91D15D" w:rsidRPr="2998BE3B">
        <w:rPr>
          <w:rFonts w:ascii="Source Sans Pro" w:hAnsi="Source Sans Pro"/>
          <w:i/>
          <w:iCs/>
        </w:rPr>
        <w:t>to the</w:t>
      </w:r>
      <w:r w:rsidR="00227CE0" w:rsidRPr="2998BE3B">
        <w:rPr>
          <w:rFonts w:ascii="Source Sans Pro" w:hAnsi="Source Sans Pro"/>
          <w:i/>
          <w:iCs/>
        </w:rPr>
        <w:t xml:space="preserve"> </w:t>
      </w:r>
      <w:r w:rsidR="239ADDEB" w:rsidRPr="2998BE3B">
        <w:rPr>
          <w:rFonts w:ascii="Source Sans Pro" w:hAnsi="Source Sans Pro"/>
          <w:i/>
          <w:iCs/>
        </w:rPr>
        <w:t>physically secured</w:t>
      </w:r>
      <w:r w:rsidR="00227CE0" w:rsidRPr="2998BE3B">
        <w:rPr>
          <w:rFonts w:ascii="Source Sans Pro" w:hAnsi="Source Sans Pro"/>
          <w:i/>
          <w:iCs/>
        </w:rPr>
        <w:t xml:space="preserve"> </w:t>
      </w:r>
      <w:r w:rsidR="5D57EB73" w:rsidRPr="2998BE3B">
        <w:rPr>
          <w:rFonts w:ascii="Source Sans Pro" w:hAnsi="Source Sans Pro"/>
          <w:i/>
          <w:iCs/>
        </w:rPr>
        <w:t xml:space="preserve">area </w:t>
      </w:r>
      <w:r w:rsidR="516C38F6" w:rsidRPr="2998BE3B">
        <w:rPr>
          <w:rFonts w:ascii="Source Sans Pro" w:hAnsi="Source Sans Pro"/>
          <w:i/>
          <w:iCs/>
        </w:rPr>
        <w:t>for safe</w:t>
      </w:r>
      <w:r w:rsidR="00227CE0" w:rsidRPr="2998BE3B">
        <w:rPr>
          <w:rFonts w:ascii="Source Sans Pro" w:hAnsi="Source Sans Pro"/>
          <w:i/>
          <w:iCs/>
        </w:rPr>
        <w:t xml:space="preserve"> storage. </w:t>
      </w:r>
    </w:p>
    <w:p w14:paraId="79B2FE1B" w14:textId="77777777" w:rsidR="000D6B91" w:rsidRPr="003A1392" w:rsidRDefault="000D6B91" w:rsidP="00227CE0">
      <w:pPr>
        <w:rPr>
          <w:rFonts w:ascii="Source Sans Pro" w:hAnsi="Source Sans Pro"/>
        </w:rPr>
      </w:pPr>
    </w:p>
    <w:p w14:paraId="191E8170" w14:textId="77777777" w:rsidR="00227CE0" w:rsidRPr="00B24BC1" w:rsidRDefault="00227CE0" w:rsidP="00B24BC1">
      <w:pPr>
        <w:ind w:left="360"/>
        <w:rPr>
          <w:rFonts w:ascii="Source Sans Pro" w:hAnsi="Source Sans Pro"/>
          <w:b/>
          <w:bCs/>
        </w:rPr>
      </w:pPr>
      <w:r w:rsidRPr="00B24BC1">
        <w:rPr>
          <w:rFonts w:ascii="Source Sans Pro" w:hAnsi="Source Sans Pro"/>
          <w:b/>
          <w:bCs/>
        </w:rPr>
        <w:t xml:space="preserve">Backup Retention Periods and Disposal Procedures </w:t>
      </w:r>
    </w:p>
    <w:p w14:paraId="4258635B" w14:textId="77777777" w:rsidR="00227CE0" w:rsidRPr="003A1392" w:rsidRDefault="00227CE0" w:rsidP="00B24BC1">
      <w:pPr>
        <w:ind w:left="360"/>
        <w:rPr>
          <w:rFonts w:ascii="Source Sans Pro" w:hAnsi="Source Sans Pro"/>
        </w:rPr>
      </w:pPr>
      <w:r w:rsidRPr="003A1392">
        <w:rPr>
          <w:rFonts w:ascii="Source Sans Pro" w:hAnsi="Source Sans Pro"/>
        </w:rPr>
        <w:t xml:space="preserve">Backup retention periods – regarding backups - are those specifically identified for purposes of restore </w:t>
      </w:r>
    </w:p>
    <w:p w14:paraId="00525225" w14:textId="22D8B4BD" w:rsidR="00012F0A" w:rsidRPr="003A1392" w:rsidRDefault="00227CE0" w:rsidP="00B3412E">
      <w:pPr>
        <w:ind w:left="360"/>
        <w:rPr>
          <w:rFonts w:ascii="Source Sans Pro" w:hAnsi="Source Sans Pro"/>
        </w:rPr>
      </w:pPr>
      <w:r w:rsidRPr="6D9E7585">
        <w:rPr>
          <w:rFonts w:ascii="Source Sans Pro" w:hAnsi="Source Sans Pro"/>
        </w:rPr>
        <w:t xml:space="preserve">and recovery of </w:t>
      </w:r>
      <w:r w:rsidR="00AA600E" w:rsidRPr="00D657FB">
        <w:rPr>
          <w:rFonts w:ascii="Source Sans Pro" w:hAnsi="Source Sans Pro" w:cs="Times New Roman"/>
          <w:color w:val="FF0000"/>
          <w:szCs w:val="22"/>
        </w:rPr>
        <w:t>&lt;Company Name&gt;</w:t>
      </w:r>
      <w:r w:rsidR="00A25AEB" w:rsidRPr="00D657FB">
        <w:rPr>
          <w:rFonts w:ascii="Source Sans Pro" w:hAnsi="Source Sans Pro" w:cs="Times New Roman"/>
          <w:color w:val="FF0000"/>
          <w:szCs w:val="22"/>
        </w:rPr>
        <w:t>’s</w:t>
      </w:r>
      <w:r w:rsidR="00AA600E" w:rsidRPr="6D9E7585">
        <w:rPr>
          <w:rFonts w:ascii="Source Sans Pro" w:hAnsi="Source Sans Pro" w:cs="Times New Roman"/>
          <w:color w:val="FF0000"/>
          <w:sz w:val="24"/>
        </w:rPr>
        <w:t xml:space="preserve"> </w:t>
      </w:r>
      <w:r w:rsidRPr="6D9E7585">
        <w:rPr>
          <w:rFonts w:ascii="Source Sans Pro" w:hAnsi="Source Sans Pro"/>
        </w:rPr>
        <w:t xml:space="preserve">data. Thus, it is the responsibility of authorized personnel to ensure the applicable backup retention periods meet all necessary needs of the organization, while also promoting best practices.  </w:t>
      </w:r>
    </w:p>
    <w:p w14:paraId="580EF520" w14:textId="77777777" w:rsidR="00012F0A" w:rsidRPr="003A1392" w:rsidRDefault="00012F0A" w:rsidP="00B24BC1">
      <w:pPr>
        <w:ind w:left="360"/>
        <w:rPr>
          <w:rFonts w:ascii="Source Sans Pro" w:hAnsi="Source Sans Pro"/>
        </w:rPr>
      </w:pPr>
    </w:p>
    <w:p w14:paraId="06076A2D" w14:textId="77C9727C" w:rsidR="00227CE0" w:rsidRPr="003A1392" w:rsidRDefault="00227CE0" w:rsidP="005072AD">
      <w:pPr>
        <w:ind w:left="360"/>
        <w:rPr>
          <w:rFonts w:ascii="Source Sans Pro" w:hAnsi="Source Sans Pro"/>
        </w:rPr>
      </w:pPr>
      <w:r w:rsidRPr="003A1392">
        <w:rPr>
          <w:rFonts w:ascii="Source Sans Pro" w:hAnsi="Source Sans Pro"/>
        </w:rPr>
        <w:t xml:space="preserve">Conversely, retention periods, such as those defined by contractual, </w:t>
      </w:r>
      <w:r w:rsidR="00581365" w:rsidRPr="003A1392">
        <w:rPr>
          <w:rFonts w:ascii="Source Sans Pro" w:hAnsi="Source Sans Pro"/>
        </w:rPr>
        <w:t>legal,</w:t>
      </w:r>
      <w:r w:rsidRPr="003A1392">
        <w:rPr>
          <w:rFonts w:ascii="Source Sans Pro" w:hAnsi="Source Sans Pro"/>
        </w:rPr>
        <w:t xml:space="preserve"> and regulatory compliance mandates, are specifically detailed within </w:t>
      </w:r>
      <w:r w:rsidRPr="00D657FB">
        <w:rPr>
          <w:rFonts w:ascii="Source Sans Pro" w:hAnsi="Source Sans Pro"/>
          <w:szCs w:val="22"/>
        </w:rPr>
        <w:t xml:space="preserve">the </w:t>
      </w:r>
      <w:r w:rsidR="00012F0A" w:rsidRPr="00D657FB">
        <w:rPr>
          <w:rFonts w:ascii="Source Sans Pro" w:hAnsi="Source Sans Pro" w:cs="Times New Roman"/>
          <w:color w:val="FF0000"/>
          <w:szCs w:val="22"/>
        </w:rPr>
        <w:t>&lt;Company Name&gt;</w:t>
      </w:r>
      <w:r w:rsidR="00012F0A" w:rsidRPr="003A1392">
        <w:rPr>
          <w:rFonts w:ascii="Source Sans Pro" w:hAnsi="Source Sans Pro" w:cs="Times New Roman"/>
          <w:color w:val="FF0000"/>
          <w:sz w:val="24"/>
        </w:rPr>
        <w:t xml:space="preserve"> </w:t>
      </w:r>
      <w:r w:rsidRPr="003A1392">
        <w:rPr>
          <w:rFonts w:ascii="Source Sans Pro" w:hAnsi="Source Sans Pro"/>
        </w:rPr>
        <w:t xml:space="preserve">Data Retention and Disposal </w:t>
      </w:r>
    </w:p>
    <w:p w14:paraId="6580E429" w14:textId="77777777" w:rsidR="00227CE0" w:rsidRPr="003A1392" w:rsidRDefault="00227CE0" w:rsidP="00B24BC1">
      <w:pPr>
        <w:ind w:left="360"/>
        <w:rPr>
          <w:rFonts w:ascii="Source Sans Pro" w:hAnsi="Source Sans Pro"/>
        </w:rPr>
      </w:pPr>
      <w:r w:rsidRPr="003A1392">
        <w:rPr>
          <w:rFonts w:ascii="Source Sans Pro" w:hAnsi="Source Sans Pro"/>
        </w:rPr>
        <w:t xml:space="preserve">Policy, which outlines policies and procedures regarding data retention length and disposal of the actual </w:t>
      </w:r>
    </w:p>
    <w:p w14:paraId="1CBDF25B" w14:textId="50DEB35A" w:rsidR="00227CE0" w:rsidRPr="003A1392" w:rsidRDefault="00227CE0" w:rsidP="00B24BC1">
      <w:pPr>
        <w:ind w:left="360"/>
        <w:rPr>
          <w:rFonts w:ascii="Source Sans Pro" w:hAnsi="Source Sans Pro"/>
        </w:rPr>
      </w:pPr>
      <w:r w:rsidRPr="003A1392">
        <w:rPr>
          <w:rFonts w:ascii="Source Sans Pro" w:hAnsi="Source Sans Pro"/>
        </w:rPr>
        <w:t xml:space="preserve">data itself.  </w:t>
      </w:r>
    </w:p>
    <w:p w14:paraId="0A935EA9" w14:textId="77777777" w:rsidR="00012F0A" w:rsidRPr="003A1392" w:rsidRDefault="00012F0A" w:rsidP="00B24BC1">
      <w:pPr>
        <w:ind w:left="360"/>
        <w:rPr>
          <w:rFonts w:ascii="Source Sans Pro" w:hAnsi="Source Sans Pro"/>
        </w:rPr>
      </w:pPr>
    </w:p>
    <w:p w14:paraId="3E075165" w14:textId="22F5BFDF" w:rsidR="00227CE0" w:rsidRPr="003A1392" w:rsidRDefault="00227CE0" w:rsidP="00B24BC1">
      <w:pPr>
        <w:ind w:left="360"/>
        <w:rPr>
          <w:rFonts w:ascii="Source Sans Pro" w:hAnsi="Source Sans Pro"/>
        </w:rPr>
      </w:pPr>
      <w:r w:rsidRPr="6D9E7585">
        <w:rPr>
          <w:rFonts w:ascii="Source Sans Pro" w:hAnsi="Source Sans Pro"/>
        </w:rPr>
        <w:t xml:space="preserve">Additionally, please note that when referring to disposal procedures in the context of backups, this </w:t>
      </w:r>
    </w:p>
    <w:p w14:paraId="39CA5C58" w14:textId="073E8C9C" w:rsidR="00227CE0" w:rsidRPr="003A1392" w:rsidRDefault="00227CE0" w:rsidP="00B24BC1">
      <w:pPr>
        <w:ind w:left="360"/>
        <w:rPr>
          <w:rFonts w:ascii="Source Sans Pro" w:hAnsi="Source Sans Pro"/>
        </w:rPr>
      </w:pPr>
      <w:r w:rsidRPr="2998BE3B">
        <w:rPr>
          <w:rFonts w:ascii="Source Sans Pro" w:hAnsi="Source Sans Pro"/>
        </w:rPr>
        <w:t xml:space="preserve">specifically applies to the physical devices used for storing such data, and not the </w:t>
      </w:r>
      <w:r w:rsidR="53257745" w:rsidRPr="2998BE3B">
        <w:rPr>
          <w:rFonts w:ascii="Source Sans Pro" w:hAnsi="Source Sans Pro"/>
        </w:rPr>
        <w:t xml:space="preserve">actual </w:t>
      </w:r>
      <w:r w:rsidR="019F1D87" w:rsidRPr="2998BE3B">
        <w:rPr>
          <w:rFonts w:ascii="Source Sans Pro" w:hAnsi="Source Sans Pro"/>
        </w:rPr>
        <w:t>data itself</w:t>
      </w:r>
      <w:r w:rsidRPr="2998BE3B">
        <w:rPr>
          <w:rFonts w:ascii="Source Sans Pro" w:hAnsi="Source Sans Pro"/>
        </w:rPr>
        <w:t xml:space="preserve">.  </w:t>
      </w:r>
    </w:p>
    <w:p w14:paraId="23456ED7" w14:textId="1798A30E" w:rsidR="00227CE0" w:rsidRPr="003A1392" w:rsidRDefault="00227CE0" w:rsidP="00B24BC1">
      <w:pPr>
        <w:ind w:left="360"/>
        <w:rPr>
          <w:rFonts w:ascii="Source Sans Pro" w:hAnsi="Source Sans Pro"/>
        </w:rPr>
      </w:pPr>
      <w:r w:rsidRPr="003A1392">
        <w:rPr>
          <w:rFonts w:ascii="Source Sans Pro" w:hAnsi="Source Sans Pro"/>
        </w:rPr>
        <w:t xml:space="preserve">Policies regarding disposal of data – the actual information – are also outlined in </w:t>
      </w:r>
      <w:r w:rsidRPr="00825DEB">
        <w:rPr>
          <w:rFonts w:ascii="Source Sans Pro" w:hAnsi="Source Sans Pro"/>
          <w:szCs w:val="22"/>
        </w:rPr>
        <w:t xml:space="preserve">the </w:t>
      </w:r>
      <w:r w:rsidR="00C0078C" w:rsidRPr="00825DEB">
        <w:rPr>
          <w:rFonts w:ascii="Source Sans Pro" w:hAnsi="Source Sans Pro" w:cs="Times New Roman"/>
          <w:color w:val="FF0000"/>
          <w:szCs w:val="22"/>
        </w:rPr>
        <w:t>&lt;Company Name&gt;</w:t>
      </w:r>
    </w:p>
    <w:p w14:paraId="39BA03E6" w14:textId="77777777" w:rsidR="00227CE0" w:rsidRPr="003A1392" w:rsidRDefault="00227CE0" w:rsidP="00B24BC1">
      <w:pPr>
        <w:ind w:left="360"/>
        <w:rPr>
          <w:rFonts w:ascii="Source Sans Pro" w:hAnsi="Source Sans Pro"/>
        </w:rPr>
      </w:pPr>
      <w:r w:rsidRPr="003A1392">
        <w:rPr>
          <w:rFonts w:ascii="Source Sans Pro" w:hAnsi="Source Sans Pro"/>
        </w:rPr>
        <w:t xml:space="preserve">Data Retention and Disposal Policy.  </w:t>
      </w:r>
    </w:p>
    <w:p w14:paraId="30346792" w14:textId="77777777" w:rsidR="00227CE0" w:rsidRPr="003A1392" w:rsidRDefault="00227CE0" w:rsidP="00227CE0">
      <w:pPr>
        <w:rPr>
          <w:rFonts w:ascii="Source Sans Pro" w:hAnsi="Source Sans Pro"/>
        </w:rPr>
      </w:pPr>
    </w:p>
    <w:p w14:paraId="65761DC9" w14:textId="20431636" w:rsidR="00227CE0" w:rsidRPr="003A1392" w:rsidRDefault="00843E51" w:rsidP="005072AD">
      <w:pPr>
        <w:ind w:firstLine="720"/>
        <w:rPr>
          <w:rFonts w:ascii="Source Sans Pro" w:hAnsi="Source Sans Pro"/>
          <w:u w:val="single"/>
        </w:rPr>
      </w:pPr>
      <w:r w:rsidRPr="003A1392">
        <w:rPr>
          <w:rFonts w:ascii="Source Sans Pro" w:hAnsi="Source Sans Pro"/>
          <w:u w:val="single"/>
        </w:rPr>
        <w:t xml:space="preserve">Acceptable and approved methods of </w:t>
      </w:r>
      <w:r w:rsidR="00A465F7" w:rsidRPr="003A1392">
        <w:rPr>
          <w:rFonts w:ascii="Source Sans Pro" w:hAnsi="Source Sans Pro"/>
          <w:u w:val="single"/>
        </w:rPr>
        <w:t>disposal</w:t>
      </w:r>
      <w:r w:rsidR="00227CE0" w:rsidRPr="003A1392">
        <w:rPr>
          <w:rFonts w:ascii="Source Sans Pro" w:hAnsi="Source Sans Pro"/>
          <w:u w:val="single"/>
        </w:rPr>
        <w:t xml:space="preserve"> for the actual physical devices used for storing</w:t>
      </w:r>
      <w:r w:rsidR="00A465F7" w:rsidRPr="003A1392">
        <w:rPr>
          <w:rFonts w:ascii="Source Sans Pro" w:hAnsi="Source Sans Pro"/>
          <w:u w:val="single"/>
        </w:rPr>
        <w:t xml:space="preserve"> are: </w:t>
      </w:r>
      <w:r w:rsidR="00227CE0" w:rsidRPr="003A1392">
        <w:rPr>
          <w:rFonts w:ascii="Source Sans Pro" w:hAnsi="Source Sans Pro"/>
          <w:u w:val="single"/>
        </w:rPr>
        <w:t xml:space="preserve"> </w:t>
      </w:r>
    </w:p>
    <w:p w14:paraId="7F618860" w14:textId="77777777" w:rsidR="00227CE0" w:rsidRPr="003A1392" w:rsidRDefault="00227CE0" w:rsidP="00227CE0">
      <w:pPr>
        <w:rPr>
          <w:rFonts w:ascii="Source Sans Pro" w:hAnsi="Source Sans Pro"/>
        </w:rPr>
      </w:pPr>
    </w:p>
    <w:p w14:paraId="5BB9BB57" w14:textId="77777777" w:rsidR="00227CE0" w:rsidRPr="003A1392" w:rsidRDefault="00227CE0" w:rsidP="005072AD">
      <w:pPr>
        <w:pStyle w:val="ListParagraph"/>
        <w:numPr>
          <w:ilvl w:val="0"/>
          <w:numId w:val="9"/>
        </w:numPr>
        <w:ind w:left="1440"/>
        <w:rPr>
          <w:rFonts w:ascii="Source Sans Pro" w:hAnsi="Source Sans Pro"/>
        </w:rPr>
      </w:pPr>
      <w:r w:rsidRPr="003A1392">
        <w:rPr>
          <w:rFonts w:ascii="Source Sans Pro" w:hAnsi="Source Sans Pro"/>
        </w:rPr>
        <w:t xml:space="preserve">Disintegration </w:t>
      </w:r>
    </w:p>
    <w:p w14:paraId="7F54EB2B" w14:textId="77777777" w:rsidR="00227CE0" w:rsidRPr="003A1392" w:rsidRDefault="00227CE0" w:rsidP="005072AD">
      <w:pPr>
        <w:pStyle w:val="ListParagraph"/>
        <w:numPr>
          <w:ilvl w:val="0"/>
          <w:numId w:val="9"/>
        </w:numPr>
        <w:ind w:left="1440"/>
        <w:rPr>
          <w:rFonts w:ascii="Source Sans Pro" w:hAnsi="Source Sans Pro"/>
        </w:rPr>
      </w:pPr>
      <w:r w:rsidRPr="003A1392">
        <w:rPr>
          <w:rFonts w:ascii="Source Sans Pro" w:hAnsi="Source Sans Pro"/>
        </w:rPr>
        <w:t xml:space="preserve">Shredding (disk grinding device) </w:t>
      </w:r>
    </w:p>
    <w:p w14:paraId="77CEC668" w14:textId="77777777" w:rsidR="00227CE0" w:rsidRPr="003A1392" w:rsidRDefault="00227CE0" w:rsidP="005072AD">
      <w:pPr>
        <w:pStyle w:val="ListParagraph"/>
        <w:numPr>
          <w:ilvl w:val="0"/>
          <w:numId w:val="9"/>
        </w:numPr>
        <w:ind w:left="1440"/>
        <w:rPr>
          <w:rFonts w:ascii="Source Sans Pro" w:hAnsi="Source Sans Pro"/>
        </w:rPr>
      </w:pPr>
      <w:r w:rsidRPr="003A1392">
        <w:rPr>
          <w:rFonts w:ascii="Source Sans Pro" w:hAnsi="Source Sans Pro"/>
        </w:rPr>
        <w:t xml:space="preserve">Incineration by a licensed incinerator </w:t>
      </w:r>
    </w:p>
    <w:p w14:paraId="529E724D" w14:textId="77777777" w:rsidR="00227CE0" w:rsidRPr="003A1392" w:rsidRDefault="00227CE0" w:rsidP="005072AD">
      <w:pPr>
        <w:pStyle w:val="ListParagraph"/>
        <w:numPr>
          <w:ilvl w:val="0"/>
          <w:numId w:val="9"/>
        </w:numPr>
        <w:ind w:left="1440"/>
        <w:rPr>
          <w:rFonts w:ascii="Source Sans Pro" w:hAnsi="Source Sans Pro"/>
        </w:rPr>
      </w:pPr>
      <w:r w:rsidRPr="003A1392">
        <w:rPr>
          <w:rFonts w:ascii="Source Sans Pro" w:hAnsi="Source Sans Pro"/>
        </w:rPr>
        <w:t xml:space="preserve">Pulverization </w:t>
      </w:r>
    </w:p>
    <w:p w14:paraId="2393CAD1" w14:textId="77777777" w:rsidR="00227CE0" w:rsidRPr="003A1392" w:rsidRDefault="00227CE0" w:rsidP="00227CE0">
      <w:pPr>
        <w:rPr>
          <w:rFonts w:ascii="Source Sans Pro" w:hAnsi="Source Sans Pro"/>
        </w:rPr>
      </w:pPr>
      <w:r w:rsidRPr="003A1392">
        <w:rPr>
          <w:rFonts w:ascii="Source Sans Pro" w:hAnsi="Source Sans Pro"/>
        </w:rPr>
        <w:t xml:space="preserve"> </w:t>
      </w:r>
    </w:p>
    <w:p w14:paraId="77D87B67" w14:textId="77777777" w:rsidR="00227CE0" w:rsidRPr="003A1392" w:rsidRDefault="00227CE0" w:rsidP="00227CE0">
      <w:pPr>
        <w:ind w:left="360"/>
        <w:rPr>
          <w:rFonts w:ascii="Source Sans Pro" w:hAnsi="Source Sans Pro"/>
          <w:i/>
          <w:iCs/>
        </w:rPr>
      </w:pPr>
      <w:r w:rsidRPr="003A1392">
        <w:rPr>
          <w:rFonts w:ascii="Source Sans Pro" w:hAnsi="Source Sans Pro"/>
          <w:i/>
          <w:iCs/>
        </w:rPr>
        <w:t xml:space="preserve">Please note that prior to physically destroying any of the actual devices used for storing data, all data must </w:t>
      </w:r>
    </w:p>
    <w:p w14:paraId="5F5E38A0" w14:textId="25E88441" w:rsidR="00227CE0" w:rsidRPr="003A1392" w:rsidRDefault="00227CE0" w:rsidP="00227CE0">
      <w:pPr>
        <w:ind w:left="360"/>
        <w:rPr>
          <w:rFonts w:ascii="Source Sans Pro" w:hAnsi="Source Sans Pro"/>
          <w:i/>
          <w:iCs/>
        </w:rPr>
      </w:pPr>
      <w:r w:rsidRPr="2998BE3B">
        <w:rPr>
          <w:rFonts w:ascii="Source Sans Pro" w:hAnsi="Source Sans Pro"/>
          <w:i/>
          <w:iCs/>
        </w:rPr>
        <w:t>be electronically removed (i.e.</w:t>
      </w:r>
      <w:r w:rsidR="6A7211CB" w:rsidRPr="2998BE3B">
        <w:rPr>
          <w:rFonts w:ascii="Source Sans Pro" w:hAnsi="Source Sans Pro"/>
          <w:i/>
          <w:iCs/>
        </w:rPr>
        <w:t xml:space="preserve">, </w:t>
      </w:r>
      <w:r w:rsidR="4ED1513D" w:rsidRPr="2998BE3B">
        <w:rPr>
          <w:rFonts w:ascii="Source Sans Pro" w:hAnsi="Source Sans Pro"/>
          <w:i/>
          <w:iCs/>
        </w:rPr>
        <w:t xml:space="preserve">wiped, </w:t>
      </w:r>
      <w:r w:rsidR="061DCAF0" w:rsidRPr="2998BE3B">
        <w:rPr>
          <w:rFonts w:ascii="Source Sans Pro" w:hAnsi="Source Sans Pro"/>
          <w:i/>
          <w:iCs/>
        </w:rPr>
        <w:t>formatted, etc.</w:t>
      </w:r>
      <w:r w:rsidRPr="2998BE3B">
        <w:rPr>
          <w:rFonts w:ascii="Source Sans Pro" w:hAnsi="Source Sans Pro"/>
          <w:i/>
          <w:iCs/>
        </w:rPr>
        <w:t xml:space="preserve">) as the </w:t>
      </w:r>
      <w:r w:rsidR="2964DF93" w:rsidRPr="2998BE3B">
        <w:rPr>
          <w:rFonts w:ascii="Source Sans Pro" w:hAnsi="Source Sans Pro"/>
          <w:i/>
          <w:iCs/>
        </w:rPr>
        <w:t>primary layer</w:t>
      </w:r>
      <w:r w:rsidRPr="2998BE3B">
        <w:rPr>
          <w:rFonts w:ascii="Source Sans Pro" w:hAnsi="Source Sans Pro"/>
          <w:i/>
          <w:iCs/>
        </w:rPr>
        <w:t xml:space="preserve"> of </w:t>
      </w:r>
      <w:r w:rsidR="7E9F8C47" w:rsidRPr="2998BE3B">
        <w:rPr>
          <w:rFonts w:ascii="Source Sans Pro" w:hAnsi="Source Sans Pro"/>
          <w:i/>
          <w:iCs/>
        </w:rPr>
        <w:t xml:space="preserve">security </w:t>
      </w:r>
      <w:r w:rsidR="3B4255E5" w:rsidRPr="2998BE3B">
        <w:rPr>
          <w:rFonts w:ascii="Source Sans Pro" w:hAnsi="Source Sans Pro"/>
          <w:i/>
          <w:iCs/>
        </w:rPr>
        <w:t xml:space="preserve">before </w:t>
      </w:r>
      <w:r w:rsidR="00605CBA" w:rsidRPr="2998BE3B">
        <w:rPr>
          <w:rFonts w:ascii="Source Sans Pro" w:hAnsi="Source Sans Pro"/>
          <w:i/>
          <w:iCs/>
        </w:rPr>
        <w:t>being</w:t>
      </w:r>
      <w:r w:rsidR="00605CBA" w:rsidRPr="003A1392">
        <w:rPr>
          <w:rFonts w:ascii="Source Sans Pro" w:hAnsi="Source Sans Pro"/>
          <w:i/>
          <w:iCs/>
        </w:rPr>
        <w:t xml:space="preserve"> destroyed</w:t>
      </w:r>
      <w:r w:rsidRPr="003A1392">
        <w:rPr>
          <w:rFonts w:ascii="Source Sans Pro" w:hAnsi="Source Sans Pro"/>
          <w:i/>
          <w:iCs/>
        </w:rPr>
        <w:t xml:space="preserve">. </w:t>
      </w:r>
    </w:p>
    <w:p w14:paraId="2AD728B4" w14:textId="2064B8E7" w:rsidR="000D6B91" w:rsidRPr="003A1392" w:rsidRDefault="00227CE0" w:rsidP="00227CE0">
      <w:pPr>
        <w:rPr>
          <w:rFonts w:ascii="Source Sans Pro" w:hAnsi="Source Sans Pro"/>
        </w:rPr>
      </w:pPr>
      <w:r w:rsidRPr="003A1392">
        <w:rPr>
          <w:rFonts w:ascii="Source Sans Pro" w:hAnsi="Source Sans Pro"/>
        </w:rPr>
        <w:t xml:space="preserve"> </w:t>
      </w:r>
    </w:p>
    <w:p w14:paraId="0E6856A9" w14:textId="77777777" w:rsidR="00227CE0" w:rsidRPr="005072AD" w:rsidRDefault="00227CE0" w:rsidP="005072AD">
      <w:pPr>
        <w:ind w:left="360"/>
        <w:rPr>
          <w:rFonts w:ascii="Source Sans Pro" w:hAnsi="Source Sans Pro"/>
          <w:b/>
          <w:bCs/>
        </w:rPr>
      </w:pPr>
      <w:r w:rsidRPr="005072AD">
        <w:rPr>
          <w:rFonts w:ascii="Source Sans Pro" w:hAnsi="Source Sans Pro"/>
          <w:b/>
          <w:bCs/>
        </w:rPr>
        <w:t xml:space="preserve">Business Continuity and Disaster Recovery Planning (BCDR) </w:t>
      </w:r>
    </w:p>
    <w:p w14:paraId="53D15AAC" w14:textId="2D65C38F" w:rsidR="00227CE0" w:rsidRPr="003A1392" w:rsidRDefault="00227CE0" w:rsidP="005072AD">
      <w:pPr>
        <w:ind w:left="360"/>
        <w:rPr>
          <w:rFonts w:ascii="Source Sans Pro" w:hAnsi="Source Sans Pro"/>
        </w:rPr>
      </w:pPr>
      <w:r w:rsidRPr="2998BE3B">
        <w:rPr>
          <w:rFonts w:ascii="Source Sans Pro" w:hAnsi="Source Sans Pro"/>
        </w:rPr>
        <w:t xml:space="preserve">Documented Business Continuity and Disaster Recovery Planning (BCDRP) is vital to protecting all </w:t>
      </w:r>
    </w:p>
    <w:p w14:paraId="21906B0D" w14:textId="39608EF1" w:rsidR="00227CE0" w:rsidRPr="008202EB" w:rsidRDefault="005E0B10" w:rsidP="005072AD">
      <w:pPr>
        <w:ind w:left="360"/>
        <w:rPr>
          <w:rFonts w:ascii="Source Sans Pro" w:hAnsi="Source Sans Pro"/>
          <w:szCs w:val="22"/>
        </w:rPr>
      </w:pPr>
      <w:r w:rsidRPr="008202EB">
        <w:rPr>
          <w:rFonts w:ascii="Source Sans Pro" w:hAnsi="Source Sans Pro" w:cs="Times New Roman"/>
          <w:color w:val="FF0000"/>
          <w:szCs w:val="22"/>
        </w:rPr>
        <w:t xml:space="preserve">&lt;Company Name&gt; </w:t>
      </w:r>
      <w:r w:rsidR="00227CE0" w:rsidRPr="008202EB">
        <w:rPr>
          <w:rFonts w:ascii="Source Sans Pro" w:hAnsi="Source Sans Pro"/>
          <w:szCs w:val="22"/>
        </w:rPr>
        <w:t xml:space="preserve">assets along with ensuring rapid resumption of critical services in a timely manner.  </w:t>
      </w:r>
    </w:p>
    <w:p w14:paraId="1C55E1AB" w14:textId="77777777" w:rsidR="005072AD" w:rsidRPr="003A1392" w:rsidRDefault="005072AD" w:rsidP="005072AD">
      <w:pPr>
        <w:ind w:left="360"/>
        <w:rPr>
          <w:rFonts w:ascii="Source Sans Pro" w:hAnsi="Source Sans Pro"/>
        </w:rPr>
      </w:pPr>
    </w:p>
    <w:p w14:paraId="3C67A126" w14:textId="77777777" w:rsidR="00227CE0" w:rsidRPr="003A1392" w:rsidRDefault="00227CE0" w:rsidP="005072AD">
      <w:pPr>
        <w:ind w:left="360"/>
        <w:rPr>
          <w:rFonts w:ascii="Source Sans Pro" w:hAnsi="Source Sans Pro"/>
        </w:rPr>
      </w:pPr>
      <w:r w:rsidRPr="003A1392">
        <w:rPr>
          <w:rFonts w:ascii="Source Sans Pro" w:hAnsi="Source Sans Pro"/>
        </w:rPr>
        <w:t xml:space="preserve">Because disasters and business interruptions are extremely difficult to predict, it is the responsibility of </w:t>
      </w:r>
    </w:p>
    <w:p w14:paraId="6E9DF6F5" w14:textId="1703AB95" w:rsidR="00227CE0" w:rsidRPr="008202EB" w:rsidRDefault="00227CE0" w:rsidP="005072AD">
      <w:pPr>
        <w:ind w:left="360"/>
        <w:rPr>
          <w:rFonts w:ascii="Source Sans Pro" w:hAnsi="Source Sans Pro"/>
          <w:szCs w:val="22"/>
        </w:rPr>
      </w:pPr>
      <w:r w:rsidRPr="008202EB">
        <w:rPr>
          <w:rFonts w:ascii="Source Sans Pro" w:hAnsi="Source Sans Pro"/>
          <w:szCs w:val="22"/>
        </w:rPr>
        <w:t xml:space="preserve">authorized </w:t>
      </w:r>
      <w:r w:rsidR="00D10A61" w:rsidRPr="008202EB">
        <w:rPr>
          <w:rFonts w:ascii="Source Sans Pro" w:hAnsi="Source Sans Pro" w:cs="Times New Roman"/>
          <w:color w:val="FF0000"/>
          <w:szCs w:val="22"/>
        </w:rPr>
        <w:t xml:space="preserve">&lt;Company Name&gt; </w:t>
      </w:r>
      <w:r w:rsidRPr="008202EB">
        <w:rPr>
          <w:rFonts w:ascii="Source Sans Pro" w:hAnsi="Source Sans Pro"/>
          <w:szCs w:val="22"/>
        </w:rPr>
        <w:t xml:space="preserve">personnel to have in place a fully functioning BCDRP process, and one that </w:t>
      </w:r>
    </w:p>
    <w:p w14:paraId="3D181222" w14:textId="77777777" w:rsidR="00227CE0" w:rsidRPr="003A1392" w:rsidRDefault="00227CE0" w:rsidP="005072AD">
      <w:pPr>
        <w:ind w:left="360"/>
        <w:rPr>
          <w:rFonts w:ascii="Source Sans Pro" w:hAnsi="Source Sans Pro"/>
        </w:rPr>
      </w:pPr>
      <w:r w:rsidRPr="003A1392">
        <w:rPr>
          <w:rFonts w:ascii="Source Sans Pro" w:hAnsi="Source Sans Pro"/>
        </w:rPr>
        <w:t xml:space="preserve">also includes specific policies, procedures, and supporting initiatives relating to the safety and security of </w:t>
      </w:r>
    </w:p>
    <w:p w14:paraId="5F7C8960" w14:textId="77777777" w:rsidR="00227CE0" w:rsidRPr="003A1392" w:rsidRDefault="00227CE0" w:rsidP="005072AD">
      <w:pPr>
        <w:ind w:left="360"/>
        <w:rPr>
          <w:rFonts w:ascii="Source Sans Pro" w:hAnsi="Source Sans Pro"/>
        </w:rPr>
      </w:pPr>
      <w:r w:rsidRPr="003A1392">
        <w:rPr>
          <w:rFonts w:ascii="Source Sans Pro" w:hAnsi="Source Sans Pro"/>
        </w:rPr>
        <w:t xml:space="preserve">backups, and supporting systems for which to restore backup data on.   </w:t>
      </w:r>
    </w:p>
    <w:p w14:paraId="4318DF83" w14:textId="77777777" w:rsidR="005072AD" w:rsidRPr="003A1392" w:rsidRDefault="005072AD" w:rsidP="000D6B91">
      <w:pPr>
        <w:rPr>
          <w:rFonts w:ascii="Source Sans Pro" w:hAnsi="Source Sans Pro"/>
        </w:rPr>
      </w:pPr>
    </w:p>
    <w:p w14:paraId="243A091B" w14:textId="77777777" w:rsidR="00227CE0" w:rsidRPr="002942AF" w:rsidRDefault="00227CE0" w:rsidP="005072AD">
      <w:pPr>
        <w:ind w:left="360"/>
        <w:rPr>
          <w:rFonts w:ascii="Source Sans Pro" w:hAnsi="Source Sans Pro"/>
          <w:b/>
          <w:bCs/>
        </w:rPr>
      </w:pPr>
      <w:r w:rsidRPr="002942AF">
        <w:rPr>
          <w:rFonts w:ascii="Source Sans Pro" w:hAnsi="Source Sans Pro"/>
          <w:b/>
          <w:bCs/>
        </w:rPr>
        <w:t xml:space="preserve">Continuous Monitoring of Backup Environment </w:t>
      </w:r>
    </w:p>
    <w:p w14:paraId="617C143E" w14:textId="09240253" w:rsidR="00227CE0" w:rsidRPr="003A1392" w:rsidRDefault="00227CE0" w:rsidP="005072AD">
      <w:pPr>
        <w:ind w:left="360"/>
        <w:rPr>
          <w:rFonts w:ascii="Source Sans Pro" w:hAnsi="Source Sans Pro"/>
        </w:rPr>
      </w:pPr>
      <w:r w:rsidRPr="6D9E7585">
        <w:rPr>
          <w:rFonts w:ascii="Source Sans Pro" w:hAnsi="Source Sans Pro"/>
        </w:rPr>
        <w:t xml:space="preserve">It’s also vitally important to undertake continuous monitoring practices over the entire backup </w:t>
      </w:r>
    </w:p>
    <w:p w14:paraId="0021E290" w14:textId="6021695E" w:rsidR="005E0B10" w:rsidRPr="003A1392" w:rsidRDefault="00227CE0" w:rsidP="005072AD">
      <w:pPr>
        <w:ind w:left="360"/>
        <w:rPr>
          <w:rFonts w:ascii="Source Sans Pro" w:hAnsi="Source Sans Pro"/>
        </w:rPr>
      </w:pPr>
      <w:r w:rsidRPr="6D9E7585">
        <w:rPr>
          <w:rFonts w:ascii="Source Sans Pro" w:hAnsi="Source Sans Pro"/>
        </w:rPr>
        <w:t xml:space="preserve">environment for ensuring its confidentiality, integrity, and availability (CIA).    </w:t>
      </w:r>
    </w:p>
    <w:p w14:paraId="754A18B4" w14:textId="77777777" w:rsidR="005E0B10" w:rsidRPr="003A1392" w:rsidRDefault="005E0B10" w:rsidP="00227CE0">
      <w:pPr>
        <w:rPr>
          <w:rFonts w:ascii="Source Sans Pro" w:hAnsi="Source Sans Pro"/>
        </w:rPr>
      </w:pPr>
    </w:p>
    <w:p w14:paraId="4F6AE9E7" w14:textId="2050A64B" w:rsidR="00227CE0" w:rsidRDefault="005E0B10" w:rsidP="00051CED">
      <w:pPr>
        <w:ind w:firstLine="720"/>
        <w:rPr>
          <w:rFonts w:ascii="Source Sans Pro" w:hAnsi="Source Sans Pro"/>
          <w:u w:val="single"/>
        </w:rPr>
      </w:pPr>
      <w:r w:rsidRPr="00E73CB2">
        <w:rPr>
          <w:rFonts w:ascii="Source Sans Pro" w:hAnsi="Source Sans Pro"/>
          <w:u w:val="single"/>
        </w:rPr>
        <w:t>A</w:t>
      </w:r>
      <w:r w:rsidR="00227CE0" w:rsidRPr="00E73CB2">
        <w:rPr>
          <w:rFonts w:ascii="Source Sans Pro" w:hAnsi="Source Sans Pro"/>
          <w:u w:val="single"/>
        </w:rPr>
        <w:t xml:space="preserve">uthorized personnel are to ensure the following: </w:t>
      </w:r>
    </w:p>
    <w:p w14:paraId="510846A5" w14:textId="77777777" w:rsidR="00E903FD" w:rsidRPr="00E73CB2" w:rsidRDefault="00E903FD" w:rsidP="00051CED">
      <w:pPr>
        <w:ind w:firstLine="720"/>
        <w:rPr>
          <w:rFonts w:ascii="Source Sans Pro" w:hAnsi="Source Sans Pro"/>
          <w:u w:val="single"/>
        </w:rPr>
      </w:pPr>
    </w:p>
    <w:p w14:paraId="539C145D" w14:textId="1F38AC3F" w:rsidR="00227CE0" w:rsidRPr="003A1392" w:rsidRDefault="00227CE0" w:rsidP="00051CED">
      <w:pPr>
        <w:pStyle w:val="ListParagraph"/>
        <w:numPr>
          <w:ilvl w:val="0"/>
          <w:numId w:val="9"/>
        </w:numPr>
        <w:ind w:left="1440"/>
        <w:rPr>
          <w:rFonts w:ascii="Source Sans Pro" w:hAnsi="Source Sans Pro"/>
        </w:rPr>
      </w:pPr>
      <w:r w:rsidRPr="003A1392">
        <w:rPr>
          <w:rFonts w:ascii="Source Sans Pro" w:hAnsi="Source Sans Pro"/>
        </w:rPr>
        <w:t xml:space="preserve">All applicable environments requiring backups have been readily identified. </w:t>
      </w:r>
    </w:p>
    <w:p w14:paraId="25C61EA3" w14:textId="7CD41D73" w:rsidR="00227CE0" w:rsidRPr="003A1392" w:rsidRDefault="00227CE0" w:rsidP="00051CED">
      <w:pPr>
        <w:pStyle w:val="ListParagraph"/>
        <w:numPr>
          <w:ilvl w:val="0"/>
          <w:numId w:val="9"/>
        </w:numPr>
        <w:ind w:left="1440"/>
        <w:rPr>
          <w:rFonts w:ascii="Source Sans Pro" w:hAnsi="Source Sans Pro"/>
        </w:rPr>
      </w:pPr>
      <w:r w:rsidRPr="2998BE3B">
        <w:rPr>
          <w:rFonts w:ascii="Source Sans Pro" w:hAnsi="Source Sans Pro"/>
        </w:rPr>
        <w:t>The backup types (full, differential, and incremental) along with the default backups scheduling, is</w:t>
      </w:r>
      <w:r w:rsidR="005E0B10" w:rsidRPr="2998BE3B">
        <w:rPr>
          <w:rFonts w:ascii="Source Sans Pro" w:hAnsi="Source Sans Pro"/>
        </w:rPr>
        <w:t xml:space="preserve"> </w:t>
      </w:r>
      <w:r w:rsidRPr="2998BE3B">
        <w:rPr>
          <w:rFonts w:ascii="Source Sans Pro" w:hAnsi="Source Sans Pro"/>
        </w:rPr>
        <w:t xml:space="preserve">commensurate with the needs of [company name]. </w:t>
      </w:r>
    </w:p>
    <w:p w14:paraId="3C920771" w14:textId="5C63C68B" w:rsidR="00227CE0" w:rsidRPr="003A1392" w:rsidRDefault="00227CE0" w:rsidP="00051CED">
      <w:pPr>
        <w:pStyle w:val="ListParagraph"/>
        <w:numPr>
          <w:ilvl w:val="0"/>
          <w:numId w:val="9"/>
        </w:numPr>
        <w:ind w:left="1440"/>
        <w:rPr>
          <w:rFonts w:ascii="Source Sans Pro" w:hAnsi="Source Sans Pro"/>
        </w:rPr>
      </w:pPr>
      <w:r w:rsidRPr="003A1392">
        <w:rPr>
          <w:rFonts w:ascii="Source Sans Pro" w:hAnsi="Source Sans Pro"/>
        </w:rPr>
        <w:t xml:space="preserve">Backup results are being sent to, reviewed, and assessed by authorized personnel. </w:t>
      </w:r>
    </w:p>
    <w:p w14:paraId="739DA218" w14:textId="1A72E588" w:rsidR="00BE33BA" w:rsidRPr="003A1392" w:rsidRDefault="00227CE0" w:rsidP="00051CED">
      <w:pPr>
        <w:pStyle w:val="ListParagraph"/>
        <w:numPr>
          <w:ilvl w:val="0"/>
          <w:numId w:val="9"/>
        </w:numPr>
        <w:ind w:left="1440"/>
        <w:rPr>
          <w:rFonts w:ascii="Source Sans Pro" w:hAnsi="Source Sans Pro"/>
        </w:rPr>
      </w:pPr>
      <w:r w:rsidRPr="2998BE3B">
        <w:rPr>
          <w:rFonts w:ascii="Source Sans Pro" w:hAnsi="Source Sans Pro"/>
        </w:rPr>
        <w:t>All backup infrastructure – both hardware and software – related are performing and function</w:t>
      </w:r>
      <w:r w:rsidR="006728C6" w:rsidRPr="2998BE3B">
        <w:rPr>
          <w:rFonts w:ascii="Source Sans Pro" w:hAnsi="Source Sans Pro"/>
        </w:rPr>
        <w:t>ing</w:t>
      </w:r>
      <w:r w:rsidRPr="2998BE3B">
        <w:rPr>
          <w:rFonts w:ascii="Source Sans Pro" w:hAnsi="Source Sans Pro"/>
        </w:rPr>
        <w:t xml:space="preserve"> as expected, with no exceptions or deviations regarding performance, accuracy, and other critical measures deemed relevant. </w:t>
      </w:r>
    </w:p>
    <w:p w14:paraId="493444AE" w14:textId="665C3E4B" w:rsidR="00227CE0" w:rsidRPr="003A1392" w:rsidRDefault="00227CE0" w:rsidP="00051CED">
      <w:pPr>
        <w:ind w:left="1440" w:firstLine="720"/>
        <w:rPr>
          <w:rFonts w:ascii="Source Sans Pro" w:hAnsi="Source Sans Pro"/>
          <w:i/>
          <w:iCs/>
        </w:rPr>
      </w:pPr>
      <w:r w:rsidRPr="003A1392">
        <w:rPr>
          <w:rFonts w:ascii="Source Sans Pro" w:hAnsi="Source Sans Pro"/>
          <w:i/>
          <w:iCs/>
        </w:rPr>
        <w:t>Infrastructure, includes, but is not limited to, the following:</w:t>
      </w:r>
    </w:p>
    <w:p w14:paraId="0B1FC717" w14:textId="77777777" w:rsidR="00227CE0" w:rsidRPr="003A1392" w:rsidRDefault="00227CE0" w:rsidP="00051CED">
      <w:pPr>
        <w:pStyle w:val="ListParagraph"/>
        <w:numPr>
          <w:ilvl w:val="0"/>
          <w:numId w:val="11"/>
        </w:numPr>
        <w:ind w:left="2520"/>
        <w:rPr>
          <w:rFonts w:ascii="Source Sans Pro" w:hAnsi="Source Sans Pro"/>
        </w:rPr>
      </w:pPr>
      <w:r w:rsidRPr="003A1392">
        <w:rPr>
          <w:rFonts w:ascii="Source Sans Pro" w:hAnsi="Source Sans Pro"/>
        </w:rPr>
        <w:t xml:space="preserve">Backup software </w:t>
      </w:r>
    </w:p>
    <w:p w14:paraId="5D25660A" w14:textId="77777777" w:rsidR="00227CE0" w:rsidRPr="003A1392" w:rsidRDefault="00227CE0" w:rsidP="00051CED">
      <w:pPr>
        <w:pStyle w:val="ListParagraph"/>
        <w:numPr>
          <w:ilvl w:val="0"/>
          <w:numId w:val="11"/>
        </w:numPr>
        <w:ind w:left="2520"/>
        <w:rPr>
          <w:rFonts w:ascii="Source Sans Pro" w:hAnsi="Source Sans Pro"/>
        </w:rPr>
      </w:pPr>
      <w:r w:rsidRPr="003A1392">
        <w:rPr>
          <w:rFonts w:ascii="Source Sans Pro" w:hAnsi="Source Sans Pro"/>
        </w:rPr>
        <w:t xml:space="preserve">Backup hardware </w:t>
      </w:r>
    </w:p>
    <w:p w14:paraId="7EC87FAC" w14:textId="77777777" w:rsidR="00227CE0" w:rsidRPr="003A1392" w:rsidRDefault="00227CE0" w:rsidP="00051CED">
      <w:pPr>
        <w:pStyle w:val="ListParagraph"/>
        <w:numPr>
          <w:ilvl w:val="0"/>
          <w:numId w:val="11"/>
        </w:numPr>
        <w:ind w:left="2520"/>
        <w:rPr>
          <w:rFonts w:ascii="Source Sans Pro" w:hAnsi="Source Sans Pro"/>
        </w:rPr>
      </w:pPr>
      <w:r w:rsidRPr="003A1392">
        <w:rPr>
          <w:rFonts w:ascii="Source Sans Pro" w:hAnsi="Source Sans Pro"/>
        </w:rPr>
        <w:t xml:space="preserve">Tapes </w:t>
      </w:r>
    </w:p>
    <w:p w14:paraId="6CD6D4DB" w14:textId="77777777" w:rsidR="00227CE0" w:rsidRPr="003A1392" w:rsidRDefault="00227CE0" w:rsidP="00051CED">
      <w:pPr>
        <w:pStyle w:val="ListParagraph"/>
        <w:numPr>
          <w:ilvl w:val="0"/>
          <w:numId w:val="11"/>
        </w:numPr>
        <w:ind w:left="2520"/>
        <w:rPr>
          <w:rFonts w:ascii="Source Sans Pro" w:hAnsi="Source Sans Pro"/>
        </w:rPr>
      </w:pPr>
      <w:r w:rsidRPr="003A1392">
        <w:rPr>
          <w:rFonts w:ascii="Source Sans Pro" w:hAnsi="Source Sans Pro"/>
        </w:rPr>
        <w:t xml:space="preserve">Tape and library drives </w:t>
      </w:r>
    </w:p>
    <w:p w14:paraId="08B0BAA4" w14:textId="77777777" w:rsidR="00227CE0" w:rsidRPr="003A1392" w:rsidRDefault="00227CE0" w:rsidP="00051CED">
      <w:pPr>
        <w:pStyle w:val="ListParagraph"/>
        <w:numPr>
          <w:ilvl w:val="0"/>
          <w:numId w:val="11"/>
        </w:numPr>
        <w:ind w:left="2520"/>
        <w:rPr>
          <w:rFonts w:ascii="Source Sans Pro" w:hAnsi="Source Sans Pro"/>
        </w:rPr>
      </w:pPr>
      <w:r w:rsidRPr="003A1392">
        <w:rPr>
          <w:rFonts w:ascii="Source Sans Pro" w:hAnsi="Source Sans Pro"/>
        </w:rPr>
        <w:t xml:space="preserve">Other storage and connectivity apparatus </w:t>
      </w:r>
    </w:p>
    <w:p w14:paraId="0630EB92" w14:textId="1DC9EFC5" w:rsidR="00227CE0" w:rsidRDefault="00227CE0" w:rsidP="000917B3">
      <w:pPr>
        <w:ind w:left="360"/>
        <w:rPr>
          <w:rFonts w:ascii="Source Sans Pro SemiBold" w:eastAsia="Times New Roman" w:hAnsi="Source Sans Pro SemiBold" w:cs="Times New Roman"/>
          <w:b/>
          <w:bCs/>
          <w:color w:val="365F91"/>
          <w:sz w:val="28"/>
          <w:szCs w:val="28"/>
        </w:rPr>
      </w:pPr>
    </w:p>
    <w:p w14:paraId="621A8D5E" w14:textId="21D0810D" w:rsidR="002D230F" w:rsidRDefault="002D230F" w:rsidP="000917B3">
      <w:pPr>
        <w:keepNext/>
        <w:keepLines/>
        <w:numPr>
          <w:ilvl w:val="0"/>
          <w:numId w:val="7"/>
        </w:numPr>
        <w:outlineLvl w:val="0"/>
        <w:rPr>
          <w:rFonts w:ascii="Source Sans Pro SemiBold" w:eastAsia="Times New Roman" w:hAnsi="Source Sans Pro SemiBold" w:cs="Times New Roman"/>
          <w:b/>
          <w:bCs/>
          <w:color w:val="365F91"/>
          <w:sz w:val="28"/>
          <w:szCs w:val="28"/>
        </w:rPr>
      </w:pPr>
      <w:r w:rsidRPr="002D230F">
        <w:rPr>
          <w:rFonts w:ascii="Source Sans Pro SemiBold" w:eastAsia="Times New Roman" w:hAnsi="Source Sans Pro SemiBold" w:cs="Times New Roman"/>
          <w:b/>
          <w:bCs/>
          <w:color w:val="365F91"/>
          <w:sz w:val="28"/>
          <w:szCs w:val="28"/>
        </w:rPr>
        <w:t>Policy Compliance</w:t>
      </w:r>
    </w:p>
    <w:p w14:paraId="56F3891E" w14:textId="77777777" w:rsidR="00A557F9" w:rsidRDefault="00A557F9" w:rsidP="00A557F9">
      <w:pPr>
        <w:keepNext/>
        <w:keepLines/>
        <w:outlineLvl w:val="0"/>
        <w:rPr>
          <w:rFonts w:ascii="Source Sans Pro SemiBold" w:eastAsia="Times New Roman" w:hAnsi="Source Sans Pro SemiBold" w:cs="Times New Roman"/>
          <w:b/>
          <w:bCs/>
          <w:color w:val="365F91"/>
          <w:sz w:val="28"/>
          <w:szCs w:val="28"/>
        </w:rPr>
      </w:pPr>
    </w:p>
    <w:p w14:paraId="39491BEB" w14:textId="6D8A581F" w:rsidR="00D3195F" w:rsidRPr="000D6B91" w:rsidRDefault="004C58BB" w:rsidP="004C58BB">
      <w:pPr>
        <w:ind w:left="360"/>
        <w:rPr>
          <w:rFonts w:ascii="Source Sans Pro" w:hAnsi="Source Sans Pro"/>
          <w:b/>
          <w:bCs/>
        </w:rPr>
      </w:pPr>
      <w:r w:rsidRPr="000D6B91">
        <w:rPr>
          <w:rFonts w:ascii="Source Sans Pro" w:hAnsi="Source Sans Pro"/>
          <w:b/>
          <w:bCs/>
        </w:rPr>
        <w:t xml:space="preserve">Compliance Measurement and </w:t>
      </w:r>
      <w:r w:rsidR="00335809" w:rsidRPr="000D6B91">
        <w:rPr>
          <w:rFonts w:ascii="Source Sans Pro" w:hAnsi="Source Sans Pro"/>
          <w:b/>
          <w:bCs/>
        </w:rPr>
        <w:t>Validation:</w:t>
      </w:r>
    </w:p>
    <w:p w14:paraId="693CBC42" w14:textId="2345CEF7" w:rsidR="00335809" w:rsidRPr="003A1392" w:rsidRDefault="00335809" w:rsidP="00335809">
      <w:pPr>
        <w:ind w:left="360"/>
        <w:rPr>
          <w:rFonts w:ascii="Source Sans Pro" w:hAnsi="Source Sans Pro"/>
        </w:rPr>
      </w:pPr>
      <w:r w:rsidRPr="2998BE3B">
        <w:rPr>
          <w:rFonts w:ascii="Source Sans Pro" w:hAnsi="Source Sans Pro"/>
        </w:rPr>
        <w:t xml:space="preserve">On a regular basis, </w:t>
      </w:r>
      <w:r w:rsidRPr="00A00403">
        <w:rPr>
          <w:rFonts w:ascii="Source Sans Pro" w:hAnsi="Source Sans Pro"/>
          <w:color w:val="FF0000"/>
        </w:rPr>
        <w:t>[</w:t>
      </w:r>
      <w:r w:rsidRPr="2998BE3B">
        <w:rPr>
          <w:rFonts w:ascii="Source Sans Pro" w:hAnsi="Source Sans Pro"/>
          <w:i/>
          <w:iCs/>
          <w:color w:val="FF0000"/>
        </w:rPr>
        <w:t>quarterly, and no less than twice a year</w:t>
      </w:r>
      <w:r w:rsidRPr="00A00403">
        <w:rPr>
          <w:rFonts w:ascii="Source Sans Pro" w:hAnsi="Source Sans Pro"/>
          <w:color w:val="FF0000"/>
        </w:rPr>
        <w:t>]</w:t>
      </w:r>
      <w:r w:rsidRPr="00A00403">
        <w:rPr>
          <w:rFonts w:ascii="Source Sans Pro" w:hAnsi="Source Sans Pro"/>
          <w:i/>
          <w:iCs/>
        </w:rPr>
        <w:t>,</w:t>
      </w:r>
      <w:r w:rsidRPr="2998BE3B">
        <w:rPr>
          <w:rFonts w:ascii="Source Sans Pro" w:hAnsi="Source Sans Pro"/>
          <w:i/>
          <w:iCs/>
          <w:color w:val="FF0000"/>
        </w:rPr>
        <w:t xml:space="preserve"> </w:t>
      </w:r>
      <w:r w:rsidRPr="2998BE3B">
        <w:rPr>
          <w:rFonts w:ascii="Source Sans Pro" w:hAnsi="Source Sans Pro"/>
        </w:rPr>
        <w:t xml:space="preserve">authorized personnel are to </w:t>
      </w:r>
      <w:r w:rsidR="7412F203" w:rsidRPr="2998BE3B">
        <w:rPr>
          <w:rFonts w:ascii="Source Sans Pro" w:hAnsi="Source Sans Pro"/>
        </w:rPr>
        <w:t xml:space="preserve">examine, </w:t>
      </w:r>
      <w:r w:rsidR="330D5ED4" w:rsidRPr="2998BE3B">
        <w:rPr>
          <w:rFonts w:ascii="Source Sans Pro" w:hAnsi="Source Sans Pro"/>
        </w:rPr>
        <w:t>and report</w:t>
      </w:r>
      <w:r w:rsidRPr="2998BE3B">
        <w:rPr>
          <w:rFonts w:ascii="Source Sans Pro" w:hAnsi="Source Sans Pro"/>
        </w:rPr>
        <w:t xml:space="preserve"> on the ability to effectively restore and recover data in the event of such a request. This </w:t>
      </w:r>
      <w:r w:rsidR="006728C6" w:rsidRPr="2998BE3B">
        <w:rPr>
          <w:rFonts w:ascii="Source Sans Pro" w:hAnsi="Source Sans Pro"/>
        </w:rPr>
        <w:t xml:space="preserve">requires </w:t>
      </w:r>
      <w:r w:rsidRPr="2998BE3B">
        <w:rPr>
          <w:rFonts w:ascii="Source Sans Pro" w:hAnsi="Source Sans Pro"/>
        </w:rPr>
        <w:t xml:space="preserve">examining the facility for which data is being stored for ensuring its overall safety and security.  </w:t>
      </w:r>
    </w:p>
    <w:p w14:paraId="7F004459" w14:textId="77777777" w:rsidR="00335809" w:rsidRPr="003A1392" w:rsidRDefault="00335809" w:rsidP="00335809">
      <w:pPr>
        <w:ind w:left="360"/>
        <w:rPr>
          <w:rFonts w:ascii="Source Sans Pro" w:hAnsi="Source Sans Pro"/>
        </w:rPr>
      </w:pPr>
    </w:p>
    <w:p w14:paraId="5C7294C5" w14:textId="3EFF9FE8" w:rsidR="00335809" w:rsidRPr="003A1392" w:rsidRDefault="630C4B48" w:rsidP="000D6B91">
      <w:pPr>
        <w:ind w:left="360"/>
        <w:rPr>
          <w:rFonts w:ascii="Source Sans Pro" w:hAnsi="Source Sans Pro"/>
        </w:rPr>
      </w:pPr>
      <w:r w:rsidRPr="2998BE3B">
        <w:rPr>
          <w:rFonts w:ascii="Source Sans Pro" w:hAnsi="Source Sans Pro"/>
        </w:rPr>
        <w:t xml:space="preserve">Furthermore, </w:t>
      </w:r>
      <w:r w:rsidR="5A78EABE" w:rsidRPr="2998BE3B">
        <w:rPr>
          <w:rFonts w:ascii="Source Sans Pro" w:hAnsi="Source Sans Pro"/>
        </w:rPr>
        <w:t>all backup</w:t>
      </w:r>
      <w:r w:rsidR="00335809" w:rsidRPr="2998BE3B">
        <w:rPr>
          <w:rFonts w:ascii="Source Sans Pro" w:hAnsi="Source Sans Pro"/>
        </w:rPr>
        <w:t xml:space="preserve"> mediums, such as tapes, disks, and other </w:t>
      </w:r>
      <w:r w:rsidR="1C1CA74B" w:rsidRPr="2998BE3B">
        <w:rPr>
          <w:rFonts w:ascii="Source Sans Pro" w:hAnsi="Source Sans Pro"/>
        </w:rPr>
        <w:t xml:space="preserve">supporting </w:t>
      </w:r>
      <w:r w:rsidR="02B6F542" w:rsidRPr="2998BE3B">
        <w:rPr>
          <w:rFonts w:ascii="Source Sans Pro" w:hAnsi="Source Sans Pro"/>
        </w:rPr>
        <w:t>hardware and</w:t>
      </w:r>
      <w:r w:rsidR="00335809" w:rsidRPr="2998BE3B">
        <w:rPr>
          <w:rFonts w:ascii="Source Sans Pro" w:hAnsi="Source Sans Pro"/>
        </w:rPr>
        <w:t xml:space="preserve"> software </w:t>
      </w:r>
      <w:r w:rsidR="00E73CB2" w:rsidRPr="6D9E7585">
        <w:rPr>
          <w:rFonts w:ascii="Source Sans Pro" w:hAnsi="Source Sans Pro"/>
        </w:rPr>
        <w:t>utilities</w:t>
      </w:r>
      <w:r w:rsidR="00335809" w:rsidRPr="6D9E7585">
        <w:rPr>
          <w:rFonts w:ascii="Source Sans Pro" w:hAnsi="Source Sans Pro"/>
        </w:rPr>
        <w:t xml:space="preserve"> are to be examined for ensuring proper function. Such information and all relevant findings are </w:t>
      </w:r>
    </w:p>
    <w:p w14:paraId="42FF6CAC" w14:textId="274CB0A2" w:rsidR="004C58BB" w:rsidRPr="000D6B91" w:rsidRDefault="2C801C24" w:rsidP="000D6B91">
      <w:pPr>
        <w:ind w:left="360"/>
        <w:rPr>
          <w:rFonts w:ascii="Source Sans Pro" w:hAnsi="Source Sans Pro"/>
        </w:rPr>
      </w:pPr>
      <w:r w:rsidRPr="2998BE3B">
        <w:rPr>
          <w:rFonts w:ascii="Source Sans Pro" w:hAnsi="Source Sans Pro"/>
        </w:rPr>
        <w:t xml:space="preserve">to </w:t>
      </w:r>
      <w:r w:rsidR="5824DD74" w:rsidRPr="2998BE3B">
        <w:rPr>
          <w:rFonts w:ascii="Source Sans Pro" w:hAnsi="Source Sans Pro"/>
        </w:rPr>
        <w:t>be reported</w:t>
      </w:r>
      <w:r w:rsidR="00335809" w:rsidRPr="2998BE3B">
        <w:rPr>
          <w:rFonts w:ascii="Source Sans Pro" w:hAnsi="Source Sans Pro"/>
        </w:rPr>
        <w:t xml:space="preserve"> </w:t>
      </w:r>
      <w:r w:rsidR="23385D91" w:rsidRPr="2998BE3B">
        <w:rPr>
          <w:rFonts w:ascii="Source Sans Pro" w:hAnsi="Source Sans Pro"/>
        </w:rPr>
        <w:t>upstream to</w:t>
      </w:r>
      <w:r w:rsidR="00335809" w:rsidRPr="2998BE3B">
        <w:rPr>
          <w:rFonts w:ascii="Source Sans Pro" w:hAnsi="Source Sans Pro"/>
        </w:rPr>
        <w:t xml:space="preserve"> </w:t>
      </w:r>
      <w:r w:rsidR="26BA075F" w:rsidRPr="2998BE3B">
        <w:rPr>
          <w:rFonts w:ascii="Source Sans Pro" w:hAnsi="Source Sans Pro"/>
        </w:rPr>
        <w:t>management, with</w:t>
      </w:r>
      <w:r w:rsidR="00335809" w:rsidRPr="2998BE3B">
        <w:rPr>
          <w:rFonts w:ascii="Source Sans Pro" w:hAnsi="Source Sans Pro"/>
        </w:rPr>
        <w:t xml:space="preserve"> </w:t>
      </w:r>
      <w:r w:rsidR="7E16ACA2" w:rsidRPr="2998BE3B">
        <w:rPr>
          <w:rFonts w:ascii="Source Sans Pro" w:hAnsi="Source Sans Pro"/>
        </w:rPr>
        <w:t>recommendations for</w:t>
      </w:r>
      <w:r w:rsidR="00335809" w:rsidRPr="2998BE3B">
        <w:rPr>
          <w:rFonts w:ascii="Source Sans Pro" w:hAnsi="Source Sans Pro"/>
        </w:rPr>
        <w:t xml:space="preserve"> </w:t>
      </w:r>
      <w:r w:rsidR="63F2F48B" w:rsidRPr="2998BE3B">
        <w:rPr>
          <w:rFonts w:ascii="Source Sans Pro" w:hAnsi="Source Sans Pro"/>
        </w:rPr>
        <w:t>improving upon</w:t>
      </w:r>
      <w:r w:rsidR="00335809" w:rsidRPr="2998BE3B">
        <w:rPr>
          <w:rFonts w:ascii="Source Sans Pro" w:hAnsi="Source Sans Pro"/>
        </w:rPr>
        <w:t xml:space="preserve"> </w:t>
      </w:r>
      <w:r w:rsidR="25862034" w:rsidRPr="2998BE3B">
        <w:rPr>
          <w:rFonts w:ascii="Source Sans Pro" w:hAnsi="Source Sans Pro"/>
        </w:rPr>
        <w:t xml:space="preserve">or </w:t>
      </w:r>
      <w:r w:rsidR="2EBB1274" w:rsidRPr="2998BE3B">
        <w:rPr>
          <w:rFonts w:ascii="Source Sans Pro" w:hAnsi="Source Sans Pro"/>
        </w:rPr>
        <w:t>correcting any</w:t>
      </w:r>
      <w:r w:rsidR="00335809" w:rsidRPr="2998BE3B">
        <w:rPr>
          <w:rFonts w:ascii="Source Sans Pro" w:hAnsi="Source Sans Pro"/>
        </w:rPr>
        <w:t xml:space="preserve"> issues or concerns.  </w:t>
      </w:r>
    </w:p>
    <w:p w14:paraId="3358EEFF" w14:textId="77777777" w:rsidR="000D6B91" w:rsidRPr="003A1392" w:rsidRDefault="000D6B91" w:rsidP="004C58BB">
      <w:pPr>
        <w:ind w:left="360"/>
        <w:rPr>
          <w:rFonts w:ascii="Source Sans Pro" w:hAnsi="Source Sans Pro"/>
          <w:b/>
          <w:bCs/>
          <w:u w:val="single"/>
        </w:rPr>
      </w:pPr>
    </w:p>
    <w:p w14:paraId="0C625D24" w14:textId="21F11897" w:rsidR="004B039D" w:rsidRPr="000D6B91" w:rsidRDefault="004B039D" w:rsidP="00D3195F">
      <w:pPr>
        <w:ind w:left="360"/>
        <w:rPr>
          <w:rFonts w:ascii="Source Sans Pro" w:hAnsi="Source Sans Pro"/>
          <w:b/>
          <w:bCs/>
        </w:rPr>
      </w:pPr>
      <w:r w:rsidRPr="000D6B91">
        <w:rPr>
          <w:rFonts w:ascii="Source Sans Pro" w:hAnsi="Source Sans Pro"/>
          <w:b/>
          <w:bCs/>
        </w:rPr>
        <w:t xml:space="preserve">Exceptions </w:t>
      </w:r>
    </w:p>
    <w:p w14:paraId="349BF051" w14:textId="7CCB91A2" w:rsidR="004B039D" w:rsidRPr="003A1392" w:rsidRDefault="004B039D" w:rsidP="00D3195F">
      <w:pPr>
        <w:ind w:left="360"/>
        <w:rPr>
          <w:rFonts w:ascii="Source Sans Pro" w:hAnsi="Source Sans Pro"/>
        </w:rPr>
      </w:pPr>
      <w:r w:rsidRPr="6D9E7585">
        <w:rPr>
          <w:rFonts w:ascii="Source Sans Pro" w:hAnsi="Source Sans Pro"/>
        </w:rPr>
        <w:t xml:space="preserve">Any exceptions to the types of backups and the default backup scheduling are to be approved by </w:t>
      </w:r>
    </w:p>
    <w:p w14:paraId="5D5F1CC7" w14:textId="44210214" w:rsidR="004B039D" w:rsidRPr="003A1392" w:rsidRDefault="22DBA983" w:rsidP="00D3195F">
      <w:pPr>
        <w:ind w:left="360"/>
        <w:rPr>
          <w:rFonts w:ascii="Source Sans Pro" w:hAnsi="Source Sans Pro"/>
        </w:rPr>
      </w:pPr>
      <w:r w:rsidRPr="2998BE3B">
        <w:rPr>
          <w:rFonts w:ascii="Source Sans Pro" w:hAnsi="Source Sans Pro"/>
        </w:rPr>
        <w:t xml:space="preserve">authorized </w:t>
      </w:r>
      <w:r w:rsidR="4718653E" w:rsidRPr="2998BE3B">
        <w:rPr>
          <w:rFonts w:ascii="Source Sans Pro" w:hAnsi="Source Sans Pro"/>
        </w:rPr>
        <w:t>personnel, with</w:t>
      </w:r>
      <w:r w:rsidR="004B039D" w:rsidRPr="2998BE3B">
        <w:rPr>
          <w:rFonts w:ascii="Source Sans Pro" w:hAnsi="Source Sans Pro"/>
        </w:rPr>
        <w:t xml:space="preserve"> a valid and justified reason.  </w:t>
      </w:r>
      <w:r w:rsidR="30299B06" w:rsidRPr="2998BE3B">
        <w:rPr>
          <w:rFonts w:ascii="Source Sans Pro" w:hAnsi="Source Sans Pro"/>
        </w:rPr>
        <w:t>Additionally, such</w:t>
      </w:r>
      <w:r w:rsidR="004B039D" w:rsidRPr="2998BE3B">
        <w:rPr>
          <w:rFonts w:ascii="Source Sans Pro" w:hAnsi="Source Sans Pro"/>
        </w:rPr>
        <w:t xml:space="preserve"> exceptions – </w:t>
      </w:r>
      <w:r w:rsidR="71076597" w:rsidRPr="2998BE3B">
        <w:rPr>
          <w:rFonts w:ascii="Source Sans Pro" w:hAnsi="Source Sans Pro"/>
        </w:rPr>
        <w:t>which are</w:t>
      </w:r>
      <w:r w:rsidR="004B039D" w:rsidRPr="2998BE3B">
        <w:rPr>
          <w:rFonts w:ascii="Source Sans Pro" w:hAnsi="Source Sans Pro"/>
        </w:rPr>
        <w:t xml:space="preserve"> </w:t>
      </w:r>
    </w:p>
    <w:p w14:paraId="24DFF7D4" w14:textId="77777777" w:rsidR="004B039D" w:rsidRPr="003A1392" w:rsidRDefault="004B039D" w:rsidP="00D3195F">
      <w:pPr>
        <w:ind w:left="360"/>
        <w:rPr>
          <w:rFonts w:ascii="Source Sans Pro" w:hAnsi="Source Sans Pro"/>
        </w:rPr>
      </w:pPr>
      <w:r w:rsidRPr="003A1392">
        <w:rPr>
          <w:rFonts w:ascii="Source Sans Pro" w:hAnsi="Source Sans Pro"/>
        </w:rPr>
        <w:t xml:space="preserve">ultimately changes to the backup process – are to be submitted with a formal change request, reviewed </w:t>
      </w:r>
    </w:p>
    <w:p w14:paraId="3F334B52" w14:textId="77777777" w:rsidR="004B039D" w:rsidRPr="003A1392" w:rsidRDefault="004B039D" w:rsidP="00D3195F">
      <w:pPr>
        <w:ind w:left="360"/>
        <w:rPr>
          <w:rFonts w:ascii="Source Sans Pro" w:hAnsi="Source Sans Pro"/>
        </w:rPr>
      </w:pPr>
      <w:r w:rsidRPr="003A1392">
        <w:rPr>
          <w:rFonts w:ascii="Source Sans Pro" w:hAnsi="Source Sans Pro"/>
        </w:rPr>
        <w:t xml:space="preserve">and approved by authorized personnel.  </w:t>
      </w:r>
    </w:p>
    <w:p w14:paraId="03C005FF" w14:textId="77777777" w:rsidR="00335809" w:rsidRPr="003A1392" w:rsidRDefault="00335809" w:rsidP="00D3195F">
      <w:pPr>
        <w:ind w:left="360"/>
        <w:rPr>
          <w:rFonts w:ascii="Source Sans Pro" w:hAnsi="Source Sans Pro"/>
        </w:rPr>
      </w:pPr>
    </w:p>
    <w:p w14:paraId="416745BB" w14:textId="7063A706" w:rsidR="00F920A9" w:rsidRPr="003A1392" w:rsidRDefault="004B039D" w:rsidP="00F920A9">
      <w:pPr>
        <w:ind w:left="360"/>
        <w:rPr>
          <w:rFonts w:ascii="Source Sans Pro" w:hAnsi="Source Sans Pro"/>
        </w:rPr>
      </w:pPr>
      <w:r w:rsidRPr="2998BE3B">
        <w:rPr>
          <w:rFonts w:ascii="Source Sans Pro" w:hAnsi="Source Sans Pro"/>
        </w:rPr>
        <w:t xml:space="preserve">Furthermore, changes to any of the tools and utilities used for </w:t>
      </w:r>
      <w:r w:rsidR="07C45A1E" w:rsidRPr="2998BE3B">
        <w:rPr>
          <w:rFonts w:ascii="Source Sans Pro" w:hAnsi="Source Sans Pro"/>
        </w:rPr>
        <w:t>the backup</w:t>
      </w:r>
      <w:r w:rsidRPr="2998BE3B">
        <w:rPr>
          <w:rFonts w:ascii="Source Sans Pro" w:hAnsi="Source Sans Pro"/>
        </w:rPr>
        <w:t xml:space="preserve"> process also </w:t>
      </w:r>
      <w:r w:rsidR="0318F232" w:rsidRPr="2998BE3B">
        <w:rPr>
          <w:rFonts w:ascii="Source Sans Pro" w:hAnsi="Source Sans Pro"/>
        </w:rPr>
        <w:t>requires</w:t>
      </w:r>
      <w:r w:rsidRPr="2998BE3B">
        <w:rPr>
          <w:rFonts w:ascii="Source Sans Pro" w:hAnsi="Source Sans Pro"/>
        </w:rPr>
        <w:t xml:space="preserve"> the use of a documented change request, initiated by select personnel only. The backup platform is a critical component of the organization’s information technology infrastructure, thus great care and due diligence must be enacted when involving changes to its process.   </w:t>
      </w:r>
    </w:p>
    <w:p w14:paraId="1B97A7DE" w14:textId="77777777" w:rsidR="000D6B91" w:rsidRPr="003A1392" w:rsidRDefault="000D6B91" w:rsidP="00F920A9">
      <w:pPr>
        <w:ind w:left="360"/>
        <w:rPr>
          <w:rFonts w:ascii="Source Sans Pro" w:hAnsi="Source Sans Pro"/>
        </w:rPr>
      </w:pPr>
    </w:p>
    <w:p w14:paraId="0C745425" w14:textId="31EADDBE" w:rsidR="00F920A9" w:rsidRPr="000D6B91" w:rsidRDefault="00F920A9" w:rsidP="00F920A9">
      <w:pPr>
        <w:ind w:left="360"/>
        <w:rPr>
          <w:rFonts w:ascii="Source Sans Pro" w:hAnsi="Source Sans Pro"/>
          <w:b/>
          <w:bCs/>
        </w:rPr>
      </w:pPr>
      <w:r w:rsidRPr="000D6B91">
        <w:rPr>
          <w:rFonts w:ascii="Source Sans Pro" w:hAnsi="Source Sans Pro"/>
          <w:b/>
          <w:bCs/>
        </w:rPr>
        <w:t>Non-Compliance</w:t>
      </w:r>
    </w:p>
    <w:p w14:paraId="65CCBF18" w14:textId="77777777" w:rsidR="00F920A9" w:rsidRPr="003A1392" w:rsidRDefault="00F920A9" w:rsidP="00F920A9">
      <w:pPr>
        <w:ind w:left="360"/>
        <w:rPr>
          <w:rFonts w:ascii="Source Sans Pro" w:hAnsi="Source Sans Pro" w:cs="Times New Roman"/>
        </w:rPr>
      </w:pPr>
      <w:r w:rsidRPr="003A1392">
        <w:rPr>
          <w:rFonts w:ascii="Source Sans Pro" w:hAnsi="Source Sans Pro" w:cs="Times New Roman"/>
        </w:rPr>
        <w:t xml:space="preserve">An employee found to have violated this policy may be subject to disciplinary action, up to and including termination of employment. </w:t>
      </w:r>
    </w:p>
    <w:p w14:paraId="5B1D4163" w14:textId="77777777" w:rsidR="004B039D" w:rsidRDefault="004B039D" w:rsidP="000917B3">
      <w:pPr>
        <w:keepNext/>
        <w:keepLines/>
        <w:outlineLvl w:val="0"/>
        <w:rPr>
          <w:rFonts w:ascii="Source Sans Pro SemiBold" w:eastAsia="Times New Roman" w:hAnsi="Source Sans Pro SemiBold" w:cs="Times New Roman"/>
          <w:b/>
          <w:bCs/>
          <w:color w:val="365F91"/>
          <w:sz w:val="28"/>
          <w:szCs w:val="28"/>
        </w:rPr>
      </w:pPr>
    </w:p>
    <w:p w14:paraId="617E593F" w14:textId="57E022FB" w:rsidR="002D230F" w:rsidRDefault="002D230F" w:rsidP="002D230F">
      <w:pPr>
        <w:keepNext/>
        <w:keepLines/>
        <w:numPr>
          <w:ilvl w:val="0"/>
          <w:numId w:val="7"/>
        </w:numPr>
        <w:outlineLvl w:val="0"/>
        <w:rPr>
          <w:rFonts w:ascii="Source Sans Pro SemiBold" w:eastAsia="Times New Roman" w:hAnsi="Source Sans Pro SemiBold" w:cs="Times New Roman"/>
          <w:b/>
          <w:bCs/>
          <w:color w:val="365F91"/>
          <w:sz w:val="28"/>
          <w:szCs w:val="28"/>
        </w:rPr>
      </w:pPr>
      <w:r w:rsidRPr="000917B3">
        <w:rPr>
          <w:rFonts w:ascii="Source Sans Pro SemiBold" w:eastAsia="Times New Roman" w:hAnsi="Source Sans Pro SemiBold" w:cs="Times New Roman"/>
          <w:b/>
          <w:bCs/>
          <w:color w:val="365F91"/>
          <w:sz w:val="28"/>
          <w:szCs w:val="28"/>
        </w:rPr>
        <w:t>Definitions</w:t>
      </w:r>
      <w:r w:rsidR="000917B3" w:rsidRPr="000917B3">
        <w:rPr>
          <w:rFonts w:ascii="Source Sans Pro SemiBold" w:eastAsia="Times New Roman" w:hAnsi="Source Sans Pro SemiBold" w:cs="Times New Roman"/>
          <w:b/>
          <w:bCs/>
          <w:color w:val="365F91"/>
          <w:sz w:val="28"/>
          <w:szCs w:val="28"/>
        </w:rPr>
        <w:t xml:space="preserve"> and Terms</w:t>
      </w:r>
    </w:p>
    <w:p w14:paraId="4CAAE447" w14:textId="77777777" w:rsidR="00A557F9" w:rsidRPr="000917B3" w:rsidRDefault="00A557F9" w:rsidP="00A557F9">
      <w:pPr>
        <w:keepNext/>
        <w:keepLines/>
        <w:outlineLvl w:val="0"/>
        <w:rPr>
          <w:rFonts w:ascii="Source Sans Pro SemiBold" w:eastAsia="Times New Roman" w:hAnsi="Source Sans Pro SemiBold" w:cs="Times New Roman"/>
          <w:b/>
          <w:bCs/>
          <w:color w:val="365F91"/>
          <w:sz w:val="28"/>
          <w:szCs w:val="28"/>
        </w:rPr>
      </w:pPr>
    </w:p>
    <w:p w14:paraId="0CF4CA11" w14:textId="2428377A" w:rsidR="002D230F" w:rsidRDefault="002D230F" w:rsidP="009010C9">
      <w:pPr>
        <w:ind w:left="360"/>
        <w:rPr>
          <w:rFonts w:ascii="Source Sans Pro" w:hAnsi="Source Sans Pro"/>
        </w:rPr>
      </w:pPr>
      <w:r w:rsidRPr="003A1392">
        <w:rPr>
          <w:rFonts w:ascii="Source Sans Pro" w:hAnsi="Source Sans Pro"/>
          <w:b/>
          <w:bCs/>
        </w:rPr>
        <w:t>Backup - </w:t>
      </w:r>
      <w:r w:rsidRPr="003A1392">
        <w:rPr>
          <w:rFonts w:ascii="Source Sans Pro" w:hAnsi="Source Sans Pro"/>
        </w:rPr>
        <w:t>The procedure for making extra copies of information stored on servers and computers in case the original is lost or damaged.</w:t>
      </w:r>
    </w:p>
    <w:p w14:paraId="35E50BA1" w14:textId="77777777" w:rsidR="00EB5753" w:rsidRPr="003A1392" w:rsidRDefault="00EB5753" w:rsidP="009010C9">
      <w:pPr>
        <w:ind w:left="360"/>
        <w:rPr>
          <w:rFonts w:ascii="Source Sans Pro" w:hAnsi="Source Sans Pro"/>
        </w:rPr>
      </w:pPr>
    </w:p>
    <w:p w14:paraId="25F89D15" w14:textId="7EFB624C" w:rsidR="002D230F" w:rsidRDefault="002D230F" w:rsidP="009010C9">
      <w:pPr>
        <w:ind w:left="360"/>
        <w:rPr>
          <w:rFonts w:ascii="Source Sans Pro" w:hAnsi="Source Sans Pro"/>
        </w:rPr>
      </w:pPr>
      <w:r w:rsidRPr="003A1392">
        <w:rPr>
          <w:rFonts w:ascii="Source Sans Pro" w:hAnsi="Source Sans Pro"/>
          <w:b/>
          <w:bCs/>
        </w:rPr>
        <w:t>Restore - </w:t>
      </w:r>
      <w:r w:rsidRPr="003A1392">
        <w:rPr>
          <w:rFonts w:ascii="Source Sans Pro" w:hAnsi="Source Sans Pro"/>
        </w:rPr>
        <w:t>The process of returning to the former condition using a backup</w:t>
      </w:r>
      <w:r w:rsidR="00104EE5">
        <w:rPr>
          <w:rFonts w:ascii="Source Sans Pro" w:hAnsi="Source Sans Pro"/>
        </w:rPr>
        <w:t>.</w:t>
      </w:r>
    </w:p>
    <w:p w14:paraId="0F79ECA7" w14:textId="77777777" w:rsidR="00EB5753" w:rsidRPr="003A1392" w:rsidRDefault="00EB5753" w:rsidP="009010C9">
      <w:pPr>
        <w:ind w:left="360"/>
        <w:rPr>
          <w:rFonts w:ascii="Source Sans Pro" w:hAnsi="Source Sans Pro"/>
        </w:rPr>
      </w:pPr>
    </w:p>
    <w:p w14:paraId="4DAEFD3A" w14:textId="537885F4" w:rsidR="002D230F" w:rsidRDefault="002D230F" w:rsidP="009010C9">
      <w:pPr>
        <w:ind w:left="360"/>
        <w:rPr>
          <w:rFonts w:ascii="Source Sans Pro" w:hAnsi="Source Sans Pro"/>
        </w:rPr>
      </w:pPr>
      <w:r w:rsidRPr="003A1392">
        <w:rPr>
          <w:rFonts w:ascii="Source Sans Pro" w:hAnsi="Source Sans Pro"/>
          <w:b/>
          <w:bCs/>
        </w:rPr>
        <w:t>System Owners - </w:t>
      </w:r>
      <w:r w:rsidRPr="003A1392">
        <w:rPr>
          <w:rFonts w:ascii="Source Sans Pro" w:hAnsi="Source Sans Pro"/>
        </w:rPr>
        <w:t>Manager or departmental head responsible for operation and maintenance of a University IT system or overseeing hosted systems under their purview.</w:t>
      </w:r>
    </w:p>
    <w:p w14:paraId="51B7BFD3" w14:textId="77777777" w:rsidR="00EB5753" w:rsidRPr="003A1392" w:rsidRDefault="00EB5753" w:rsidP="009010C9">
      <w:pPr>
        <w:ind w:left="360"/>
        <w:rPr>
          <w:rFonts w:ascii="Source Sans Pro" w:hAnsi="Source Sans Pro"/>
        </w:rPr>
      </w:pPr>
    </w:p>
    <w:p w14:paraId="4D3588AA" w14:textId="7812E1AB" w:rsidR="002D230F" w:rsidRDefault="002D230F" w:rsidP="009010C9">
      <w:pPr>
        <w:ind w:left="360"/>
        <w:rPr>
          <w:rFonts w:ascii="Source Sans Pro" w:hAnsi="Source Sans Pro"/>
        </w:rPr>
      </w:pPr>
      <w:r w:rsidRPr="003A1392">
        <w:rPr>
          <w:rFonts w:ascii="Source Sans Pro" w:hAnsi="Source Sans Pro"/>
          <w:b/>
          <w:bCs/>
        </w:rPr>
        <w:t>National Institute of Standards and Technology Cybersecurity Framework (NIST CSF)</w:t>
      </w:r>
      <w:r w:rsidRPr="003A1392">
        <w:rPr>
          <w:rFonts w:ascii="Source Sans Pro" w:hAnsi="Source Sans Pro"/>
        </w:rPr>
        <w:t xml:space="preserve"> - provides a policy framework of computer security guidance for how private sector organizations in the United States can access and improve their ability to prevent, detect and respond to </w:t>
      </w:r>
      <w:r w:rsidR="002942AF" w:rsidRPr="003A1392">
        <w:rPr>
          <w:rFonts w:ascii="Source Sans Pro" w:hAnsi="Source Sans Pro"/>
        </w:rPr>
        <w:t>cyber-attacks</w:t>
      </w:r>
      <w:r w:rsidRPr="003A1392">
        <w:rPr>
          <w:rFonts w:ascii="Source Sans Pro" w:hAnsi="Source Sans Pro"/>
        </w:rPr>
        <w:t>.</w:t>
      </w:r>
    </w:p>
    <w:p w14:paraId="68398D1B" w14:textId="77777777" w:rsidR="00EB5753" w:rsidRPr="003A1392" w:rsidRDefault="00EB5753" w:rsidP="009010C9">
      <w:pPr>
        <w:ind w:left="360"/>
        <w:rPr>
          <w:rFonts w:ascii="Source Sans Pro" w:hAnsi="Source Sans Pro"/>
        </w:rPr>
      </w:pPr>
    </w:p>
    <w:p w14:paraId="19C8BF7F" w14:textId="77777777" w:rsidR="002D230F" w:rsidRPr="003A1392" w:rsidRDefault="002D230F" w:rsidP="009010C9">
      <w:pPr>
        <w:ind w:left="360"/>
        <w:rPr>
          <w:rFonts w:ascii="Source Sans Pro" w:hAnsi="Source Sans Pro"/>
        </w:rPr>
      </w:pPr>
      <w:r w:rsidRPr="003A1392">
        <w:rPr>
          <w:rFonts w:ascii="Source Sans Pro" w:hAnsi="Source Sans Pro"/>
          <w:b/>
          <w:bCs/>
        </w:rPr>
        <w:t>International Organization for Standardization (ISO) 27000</w:t>
      </w:r>
      <w:r w:rsidRPr="003A1392">
        <w:rPr>
          <w:rFonts w:ascii="Source Sans Pro" w:hAnsi="Source Sans Pro"/>
        </w:rPr>
        <w:t> - part of the system for worldwide standardization</w:t>
      </w:r>
    </w:p>
    <w:p w14:paraId="7DDB6095" w14:textId="77777777" w:rsidR="002D230F" w:rsidRDefault="002D230F" w:rsidP="002D230F">
      <w:pPr>
        <w:keepNext/>
        <w:keepLines/>
        <w:outlineLvl w:val="0"/>
        <w:rPr>
          <w:rFonts w:ascii="Cambria" w:eastAsia="Times New Roman" w:hAnsi="Cambria" w:cs="Times New Roman"/>
          <w:b/>
          <w:bCs/>
          <w:color w:val="365F91"/>
          <w:sz w:val="28"/>
          <w:szCs w:val="28"/>
        </w:rPr>
      </w:pPr>
    </w:p>
    <w:p w14:paraId="6FCF0D56" w14:textId="538096EF" w:rsidR="002D230F" w:rsidRPr="002D230F" w:rsidRDefault="002D230F" w:rsidP="002D230F">
      <w:pPr>
        <w:keepNext/>
        <w:keepLines/>
        <w:numPr>
          <w:ilvl w:val="0"/>
          <w:numId w:val="7"/>
        </w:numPr>
        <w:outlineLvl w:val="0"/>
        <w:rPr>
          <w:rFonts w:ascii="Source Sans Pro SemiBold" w:eastAsia="Times New Roman" w:hAnsi="Source Sans Pro SemiBold" w:cs="Times New Roman"/>
          <w:b/>
          <w:bCs/>
          <w:color w:val="365F91"/>
          <w:sz w:val="28"/>
          <w:szCs w:val="28"/>
        </w:rPr>
      </w:pPr>
      <w:r w:rsidRPr="002D230F">
        <w:rPr>
          <w:rFonts w:ascii="Source Sans Pro SemiBold" w:eastAsia="Times New Roman" w:hAnsi="Source Sans Pro SemiBold" w:cs="Times New Roman"/>
          <w:b/>
          <w:bCs/>
          <w:color w:val="365F91"/>
          <w:sz w:val="28"/>
          <w:szCs w:val="28"/>
        </w:rPr>
        <w:t>Related Standards, Policies and Processes</w:t>
      </w:r>
    </w:p>
    <w:p w14:paraId="176225BA" w14:textId="77777777" w:rsidR="000917B3" w:rsidRDefault="000917B3" w:rsidP="002D230F">
      <w:pPr>
        <w:rPr>
          <w:b/>
          <w:bCs/>
        </w:rPr>
      </w:pPr>
    </w:p>
    <w:p w14:paraId="460FC7AC" w14:textId="77777777" w:rsidR="002D230F" w:rsidRPr="003A1392" w:rsidRDefault="002D230F" w:rsidP="00BF62F1">
      <w:pPr>
        <w:ind w:left="360"/>
        <w:rPr>
          <w:rFonts w:ascii="Source Sans Pro" w:hAnsi="Source Sans Pro"/>
        </w:rPr>
      </w:pPr>
      <w:r w:rsidRPr="003A1392">
        <w:rPr>
          <w:rFonts w:ascii="Source Sans Pro" w:hAnsi="Source Sans Pro"/>
        </w:rPr>
        <w:t>ISO/IEC 27001 2013 (More information available upon request)</w:t>
      </w:r>
    </w:p>
    <w:p w14:paraId="666BEAA6" w14:textId="77777777" w:rsidR="002D230F" w:rsidRPr="003A1392" w:rsidRDefault="002D230F" w:rsidP="00BF62F1">
      <w:pPr>
        <w:ind w:left="360"/>
        <w:rPr>
          <w:rFonts w:ascii="Source Sans Pro" w:hAnsi="Source Sans Pro"/>
        </w:rPr>
      </w:pPr>
      <w:r w:rsidRPr="003A1392">
        <w:rPr>
          <w:rFonts w:ascii="Source Sans Pro" w:hAnsi="Source Sans Pro"/>
        </w:rPr>
        <w:t>6.2.1 Mobile device policy (ISO Policy 030602)</w:t>
      </w:r>
    </w:p>
    <w:p w14:paraId="5515C1FD" w14:textId="77777777" w:rsidR="002D230F" w:rsidRPr="003A1392" w:rsidRDefault="002D230F" w:rsidP="00BF62F1">
      <w:pPr>
        <w:ind w:left="360"/>
        <w:rPr>
          <w:rFonts w:ascii="Source Sans Pro" w:hAnsi="Source Sans Pro"/>
        </w:rPr>
      </w:pPr>
      <w:r w:rsidRPr="003A1392">
        <w:rPr>
          <w:rFonts w:ascii="Source Sans Pro" w:hAnsi="Source Sans Pro"/>
        </w:rPr>
        <w:t>8.2.3 Handling of assets (ISO Policy 030606)</w:t>
      </w:r>
    </w:p>
    <w:p w14:paraId="3EBFDF07" w14:textId="77777777" w:rsidR="002D230F" w:rsidRPr="003A1392" w:rsidRDefault="002D230F" w:rsidP="00BF62F1">
      <w:pPr>
        <w:ind w:left="360"/>
        <w:rPr>
          <w:rFonts w:ascii="Source Sans Pro" w:hAnsi="Source Sans Pro"/>
        </w:rPr>
      </w:pPr>
      <w:r w:rsidRPr="003A1392">
        <w:rPr>
          <w:rFonts w:ascii="Source Sans Pro" w:hAnsi="Source Sans Pro"/>
        </w:rPr>
        <w:t>12.3.1 Information backup (ISO Policy 030601, 030603-030306)</w:t>
      </w:r>
    </w:p>
    <w:p w14:paraId="61DBDA65" w14:textId="77777777" w:rsidR="002D230F" w:rsidRPr="003A1392" w:rsidRDefault="002D230F" w:rsidP="00BF62F1">
      <w:pPr>
        <w:ind w:left="360"/>
        <w:rPr>
          <w:rFonts w:ascii="Source Sans Pro" w:hAnsi="Source Sans Pro"/>
        </w:rPr>
      </w:pPr>
      <w:r w:rsidRPr="003A1392">
        <w:rPr>
          <w:rFonts w:ascii="Source Sans Pro" w:hAnsi="Source Sans Pro"/>
        </w:rPr>
        <w:t>NIST 800-53: </w:t>
      </w:r>
      <w:hyperlink r:id="rId5" w:history="1">
        <w:r w:rsidRPr="003A1392">
          <w:rPr>
            <w:rStyle w:val="Hyperlink"/>
            <w:rFonts w:ascii="Source Sans Pro" w:hAnsi="Source Sans Pro"/>
          </w:rPr>
          <w:t>More information here</w:t>
        </w:r>
      </w:hyperlink>
    </w:p>
    <w:p w14:paraId="4A564023" w14:textId="77777777" w:rsidR="002D230F" w:rsidRPr="003A1392" w:rsidRDefault="002D230F" w:rsidP="00BF62F1">
      <w:pPr>
        <w:ind w:left="360"/>
        <w:rPr>
          <w:rFonts w:ascii="Source Sans Pro" w:hAnsi="Source Sans Pro"/>
        </w:rPr>
      </w:pPr>
      <w:r w:rsidRPr="003A1392">
        <w:rPr>
          <w:rFonts w:ascii="Source Sans Pro" w:hAnsi="Source Sans Pro"/>
        </w:rPr>
        <w:t>CP-6 Alternative Storage Site</w:t>
      </w:r>
    </w:p>
    <w:p w14:paraId="69E76AAF" w14:textId="77777777" w:rsidR="002D230F" w:rsidRPr="003A1392" w:rsidRDefault="002D230F" w:rsidP="00BF62F1">
      <w:pPr>
        <w:ind w:left="360"/>
        <w:rPr>
          <w:rFonts w:ascii="Source Sans Pro" w:hAnsi="Source Sans Pro"/>
        </w:rPr>
      </w:pPr>
      <w:r w:rsidRPr="003A1392">
        <w:rPr>
          <w:rFonts w:ascii="Source Sans Pro" w:hAnsi="Source Sans Pro"/>
        </w:rPr>
        <w:t>CP-9 Information System Backup</w:t>
      </w:r>
    </w:p>
    <w:p w14:paraId="6DF4B1F5" w14:textId="77777777" w:rsidR="002D230F" w:rsidRPr="003A1392" w:rsidRDefault="002D230F" w:rsidP="00BF62F1">
      <w:pPr>
        <w:ind w:left="360"/>
        <w:rPr>
          <w:rFonts w:ascii="Source Sans Pro" w:hAnsi="Source Sans Pro"/>
        </w:rPr>
      </w:pPr>
      <w:r w:rsidRPr="003A1392">
        <w:rPr>
          <w:rFonts w:ascii="Source Sans Pro" w:hAnsi="Source Sans Pro"/>
        </w:rPr>
        <w:t>CP-10 Information System Recovery and Reconstitution</w:t>
      </w:r>
    </w:p>
    <w:p w14:paraId="5F5C03E8" w14:textId="77777777" w:rsidR="002D230F" w:rsidRPr="003A1392" w:rsidRDefault="002D230F" w:rsidP="00BF62F1">
      <w:pPr>
        <w:ind w:left="360"/>
        <w:rPr>
          <w:rFonts w:ascii="Source Sans Pro" w:hAnsi="Source Sans Pro"/>
        </w:rPr>
      </w:pPr>
      <w:r w:rsidRPr="003A1392">
        <w:rPr>
          <w:rFonts w:ascii="Source Sans Pro" w:hAnsi="Source Sans Pro"/>
        </w:rPr>
        <w:t> </w:t>
      </w:r>
    </w:p>
    <w:p w14:paraId="680EB784" w14:textId="77777777" w:rsidR="002D230F" w:rsidRPr="003A1392" w:rsidRDefault="002D230F" w:rsidP="00BF62F1">
      <w:pPr>
        <w:ind w:left="360"/>
        <w:rPr>
          <w:rFonts w:ascii="Source Sans Pro" w:hAnsi="Source Sans Pro"/>
        </w:rPr>
      </w:pPr>
      <w:r w:rsidRPr="003A1392">
        <w:rPr>
          <w:rFonts w:ascii="Source Sans Pro" w:hAnsi="Source Sans Pro"/>
          <w:vertAlign w:val="superscript"/>
        </w:rPr>
        <w:t>1 </w:t>
      </w:r>
      <w:r w:rsidRPr="003A1392">
        <w:rPr>
          <w:rFonts w:ascii="Source Sans Pro" w:hAnsi="Source Sans Pro"/>
        </w:rPr>
        <w:t>NIST 800-53: CP-6, CP-9, CP-10</w:t>
      </w:r>
    </w:p>
    <w:p w14:paraId="17A333CC" w14:textId="77777777" w:rsidR="002D230F" w:rsidRPr="003A1392" w:rsidRDefault="002D230F" w:rsidP="00BF62F1">
      <w:pPr>
        <w:ind w:left="360"/>
        <w:rPr>
          <w:rFonts w:ascii="Source Sans Pro" w:hAnsi="Source Sans Pro"/>
        </w:rPr>
      </w:pPr>
      <w:r w:rsidRPr="003A1392">
        <w:rPr>
          <w:rFonts w:ascii="Source Sans Pro" w:hAnsi="Source Sans Pro"/>
          <w:vertAlign w:val="superscript"/>
        </w:rPr>
        <w:t>2 </w:t>
      </w:r>
      <w:r w:rsidRPr="003A1392">
        <w:rPr>
          <w:rFonts w:ascii="Source Sans Pro" w:hAnsi="Source Sans Pro"/>
        </w:rPr>
        <w:t>ISO 27000: 12.3.1</w:t>
      </w:r>
    </w:p>
    <w:p w14:paraId="6B06E1B6" w14:textId="77777777" w:rsidR="002D230F" w:rsidRPr="003A1392" w:rsidRDefault="002D230F" w:rsidP="00BF62F1">
      <w:pPr>
        <w:ind w:left="360"/>
        <w:rPr>
          <w:rFonts w:ascii="Source Sans Pro" w:hAnsi="Source Sans Pro"/>
        </w:rPr>
      </w:pPr>
      <w:r w:rsidRPr="003A1392">
        <w:rPr>
          <w:rFonts w:ascii="Source Sans Pro" w:hAnsi="Source Sans Pro"/>
          <w:vertAlign w:val="superscript"/>
        </w:rPr>
        <w:t>3 </w:t>
      </w:r>
      <w:r w:rsidRPr="003A1392">
        <w:rPr>
          <w:rFonts w:ascii="Source Sans Pro" w:hAnsi="Source Sans Pro"/>
        </w:rPr>
        <w:t>ISO 27000: 6.2.1</w:t>
      </w:r>
    </w:p>
    <w:p w14:paraId="020E03B3" w14:textId="77777777" w:rsidR="002D230F" w:rsidRPr="003A1392" w:rsidRDefault="002D230F" w:rsidP="00BF62F1">
      <w:pPr>
        <w:ind w:left="360"/>
        <w:rPr>
          <w:rFonts w:ascii="Source Sans Pro" w:hAnsi="Source Sans Pro"/>
        </w:rPr>
      </w:pPr>
      <w:r w:rsidRPr="003A1392">
        <w:rPr>
          <w:rFonts w:ascii="Source Sans Pro" w:hAnsi="Source Sans Pro"/>
          <w:vertAlign w:val="superscript"/>
        </w:rPr>
        <w:t>4 </w:t>
      </w:r>
      <w:r w:rsidRPr="003A1392">
        <w:rPr>
          <w:rFonts w:ascii="Source Sans Pro" w:hAnsi="Source Sans Pro"/>
        </w:rPr>
        <w:t>ISO 27000: 8.2.3</w:t>
      </w:r>
    </w:p>
    <w:p w14:paraId="2584A701" w14:textId="77777777" w:rsidR="002D230F" w:rsidRPr="002D230F" w:rsidRDefault="002D230F" w:rsidP="002D230F">
      <w:pPr>
        <w:keepNext/>
        <w:keepLines/>
        <w:outlineLvl w:val="0"/>
        <w:rPr>
          <w:rFonts w:ascii="Source Sans Pro" w:eastAsia="Times New Roman" w:hAnsi="Source Sans Pro" w:cs="Times New Roman"/>
          <w:color w:val="365F91"/>
          <w:szCs w:val="22"/>
        </w:rPr>
      </w:pPr>
    </w:p>
    <w:p w14:paraId="072B4105" w14:textId="6C564F15" w:rsidR="002D230F" w:rsidRPr="002D230F" w:rsidRDefault="002D230F" w:rsidP="002D230F">
      <w:pPr>
        <w:keepNext/>
        <w:keepLines/>
        <w:numPr>
          <w:ilvl w:val="0"/>
          <w:numId w:val="7"/>
        </w:numPr>
        <w:spacing w:after="200" w:line="276" w:lineRule="auto"/>
        <w:outlineLvl w:val="0"/>
        <w:rPr>
          <w:rFonts w:ascii="Cambria" w:eastAsia="Times New Roman" w:hAnsi="Cambria" w:cs="Times New Roman"/>
          <w:b/>
          <w:bCs/>
          <w:color w:val="365F91"/>
          <w:sz w:val="28"/>
          <w:szCs w:val="28"/>
        </w:rPr>
      </w:pPr>
      <w:r w:rsidRPr="002D230F">
        <w:rPr>
          <w:rFonts w:ascii="Source Sans Pro SemiBold" w:eastAsia="Times New Roman" w:hAnsi="Source Sans Pro SemiBold" w:cs="Times New Roman"/>
          <w:b/>
          <w:bCs/>
          <w:color w:val="365F91"/>
          <w:sz w:val="28"/>
          <w:szCs w:val="28"/>
        </w:rPr>
        <w:t>Revision History</w:t>
      </w:r>
    </w:p>
    <w:p w14:paraId="25C04A28" w14:textId="77777777" w:rsidR="002D230F" w:rsidRDefault="002D230F" w:rsidP="00063F52">
      <w:pPr>
        <w:rPr>
          <w:b/>
          <w:bCs/>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8"/>
        <w:gridCol w:w="2430"/>
        <w:gridCol w:w="5328"/>
      </w:tblGrid>
      <w:tr w:rsidR="002D230F" w:rsidRPr="002D230F" w14:paraId="0D1822D7" w14:textId="77777777" w:rsidTr="00E6794B">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shd w:val="clear" w:color="auto" w:fill="auto"/>
          </w:tcPr>
          <w:p w14:paraId="155704EC" w14:textId="77777777" w:rsidR="002D230F" w:rsidRPr="002D230F" w:rsidRDefault="002D230F" w:rsidP="002D230F">
            <w:r w:rsidRPr="002D230F">
              <w:t>Date of Change</w:t>
            </w:r>
          </w:p>
        </w:tc>
        <w:tc>
          <w:tcPr>
            <w:tcW w:w="2430" w:type="dxa"/>
            <w:tcBorders>
              <w:top w:val="none" w:sz="0" w:space="0" w:color="auto"/>
              <w:left w:val="none" w:sz="0" w:space="0" w:color="auto"/>
              <w:bottom w:val="none" w:sz="0" w:space="0" w:color="auto"/>
              <w:right w:val="none" w:sz="0" w:space="0" w:color="auto"/>
            </w:tcBorders>
            <w:shd w:val="clear" w:color="auto" w:fill="auto"/>
          </w:tcPr>
          <w:p w14:paraId="46648A4E" w14:textId="77777777" w:rsidR="002D230F" w:rsidRPr="002D230F" w:rsidRDefault="002D230F" w:rsidP="002D230F">
            <w:pPr>
              <w:cnfStyle w:val="100000000000" w:firstRow="1" w:lastRow="0" w:firstColumn="0" w:lastColumn="0" w:oddVBand="0" w:evenVBand="0" w:oddHBand="0" w:evenHBand="0" w:firstRowFirstColumn="0" w:firstRowLastColumn="0" w:lastRowFirstColumn="0" w:lastRowLastColumn="0"/>
            </w:pPr>
            <w:r w:rsidRPr="002D230F">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1A1AB17F" w14:textId="77777777" w:rsidR="002D230F" w:rsidRPr="002D230F" w:rsidRDefault="002D230F" w:rsidP="002D230F">
            <w:pPr>
              <w:cnfStyle w:val="100000000000" w:firstRow="1" w:lastRow="0" w:firstColumn="0" w:lastColumn="0" w:oddVBand="0" w:evenVBand="0" w:oddHBand="0" w:evenHBand="0" w:firstRowFirstColumn="0" w:firstRowLastColumn="0" w:lastRowFirstColumn="0" w:lastRowLastColumn="0"/>
            </w:pPr>
            <w:r w:rsidRPr="002D230F">
              <w:t>Summary of Change</w:t>
            </w:r>
          </w:p>
        </w:tc>
      </w:tr>
      <w:tr w:rsidR="002D230F" w:rsidRPr="002D230F" w14:paraId="2673D4E5" w14:textId="77777777" w:rsidTr="00EB5753">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18" w:type="dxa"/>
            <w:tcBorders>
              <w:bottom w:val="single" w:sz="4" w:space="0" w:color="auto"/>
              <w:right w:val="none" w:sz="0" w:space="0" w:color="auto"/>
            </w:tcBorders>
            <w:shd w:val="clear" w:color="auto" w:fill="auto"/>
          </w:tcPr>
          <w:p w14:paraId="71FD5371" w14:textId="77777777" w:rsidR="002D230F" w:rsidRPr="002D230F" w:rsidRDefault="002D230F" w:rsidP="002D230F"/>
        </w:tc>
        <w:tc>
          <w:tcPr>
            <w:tcW w:w="2430" w:type="dxa"/>
            <w:tcBorders>
              <w:left w:val="none" w:sz="0" w:space="0" w:color="auto"/>
              <w:bottom w:val="single" w:sz="4" w:space="0" w:color="auto"/>
              <w:right w:val="none" w:sz="0" w:space="0" w:color="auto"/>
            </w:tcBorders>
            <w:shd w:val="clear" w:color="auto" w:fill="auto"/>
          </w:tcPr>
          <w:p w14:paraId="1E76FEE1" w14:textId="77777777" w:rsidR="002D230F" w:rsidRPr="002D230F" w:rsidRDefault="002D230F" w:rsidP="002D230F">
            <w:pPr>
              <w:cnfStyle w:val="000000100000" w:firstRow="0" w:lastRow="0" w:firstColumn="0" w:lastColumn="0" w:oddVBand="0" w:evenVBand="0" w:oddHBand="1" w:evenHBand="0" w:firstRowFirstColumn="0" w:firstRowLastColumn="0" w:lastRowFirstColumn="0" w:lastRowLastColumn="0"/>
              <w:rPr>
                <w:b/>
                <w:bCs/>
              </w:rPr>
            </w:pPr>
          </w:p>
        </w:tc>
        <w:tc>
          <w:tcPr>
            <w:tcW w:w="5328" w:type="dxa"/>
            <w:tcBorders>
              <w:left w:val="none" w:sz="0" w:space="0" w:color="auto"/>
              <w:bottom w:val="single" w:sz="4" w:space="0" w:color="auto"/>
            </w:tcBorders>
            <w:shd w:val="clear" w:color="auto" w:fill="auto"/>
          </w:tcPr>
          <w:p w14:paraId="561CB5B5" w14:textId="77777777" w:rsidR="002D230F" w:rsidRPr="002D230F" w:rsidRDefault="002D230F" w:rsidP="002D230F">
            <w:pPr>
              <w:cnfStyle w:val="000000100000" w:firstRow="0" w:lastRow="0" w:firstColumn="0" w:lastColumn="0" w:oddVBand="0" w:evenVBand="0" w:oddHBand="1" w:evenHBand="0" w:firstRowFirstColumn="0" w:firstRowLastColumn="0" w:lastRowFirstColumn="0" w:lastRowLastColumn="0"/>
              <w:rPr>
                <w:b/>
                <w:bCs/>
              </w:rPr>
            </w:pPr>
          </w:p>
        </w:tc>
      </w:tr>
      <w:tr w:rsidR="003A1392" w:rsidRPr="002D230F" w14:paraId="2A942D31" w14:textId="77777777" w:rsidTr="00EB5753">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left w:val="single" w:sz="4" w:space="0" w:color="auto"/>
              <w:bottom w:val="single" w:sz="4" w:space="0" w:color="auto"/>
              <w:right w:val="single" w:sz="4" w:space="0" w:color="auto"/>
            </w:tcBorders>
            <w:shd w:val="clear" w:color="auto" w:fill="auto"/>
          </w:tcPr>
          <w:p w14:paraId="3C828566" w14:textId="77777777" w:rsidR="003A1392" w:rsidRPr="002D230F" w:rsidRDefault="003A1392" w:rsidP="002D230F">
            <w:pPr>
              <w:rPr>
                <w:b w:val="0"/>
                <w:bCs w:val="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445DB6" w14:textId="77777777" w:rsidR="003A1392" w:rsidRPr="002D230F" w:rsidRDefault="003A1392" w:rsidP="002D230F">
            <w:pPr>
              <w:cnfStyle w:val="000000010000" w:firstRow="0" w:lastRow="0" w:firstColumn="0" w:lastColumn="0" w:oddVBand="0" w:evenVBand="0" w:oddHBand="0" w:evenHBand="1" w:firstRowFirstColumn="0" w:firstRowLastColumn="0" w:lastRowFirstColumn="0" w:lastRowLastColumn="0"/>
              <w:rPr>
                <w:b/>
                <w:bCs/>
              </w:rPr>
            </w:pPr>
          </w:p>
        </w:tc>
        <w:tc>
          <w:tcPr>
            <w:tcW w:w="5328" w:type="dxa"/>
            <w:tcBorders>
              <w:top w:val="single" w:sz="4" w:space="0" w:color="auto"/>
              <w:left w:val="single" w:sz="4" w:space="0" w:color="auto"/>
              <w:bottom w:val="single" w:sz="4" w:space="0" w:color="auto"/>
              <w:right w:val="single" w:sz="4" w:space="0" w:color="auto"/>
            </w:tcBorders>
            <w:shd w:val="clear" w:color="auto" w:fill="auto"/>
          </w:tcPr>
          <w:p w14:paraId="37CC1025" w14:textId="77777777" w:rsidR="003A1392" w:rsidRPr="002D230F" w:rsidRDefault="003A1392" w:rsidP="002D230F">
            <w:pPr>
              <w:cnfStyle w:val="000000010000" w:firstRow="0" w:lastRow="0" w:firstColumn="0" w:lastColumn="0" w:oddVBand="0" w:evenVBand="0" w:oddHBand="0" w:evenHBand="1" w:firstRowFirstColumn="0" w:firstRowLastColumn="0" w:lastRowFirstColumn="0" w:lastRowLastColumn="0"/>
              <w:rPr>
                <w:b/>
                <w:bCs/>
              </w:rPr>
            </w:pPr>
          </w:p>
        </w:tc>
      </w:tr>
      <w:tr w:rsidR="003A1392" w:rsidRPr="002D230F" w14:paraId="15ECD09F" w14:textId="77777777" w:rsidTr="00EB5753">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left w:val="single" w:sz="4" w:space="0" w:color="auto"/>
              <w:bottom w:val="single" w:sz="4" w:space="0" w:color="auto"/>
              <w:right w:val="single" w:sz="4" w:space="0" w:color="auto"/>
            </w:tcBorders>
            <w:shd w:val="clear" w:color="auto" w:fill="auto"/>
          </w:tcPr>
          <w:p w14:paraId="45E8EAA1" w14:textId="77777777" w:rsidR="003A1392" w:rsidRPr="002D230F" w:rsidRDefault="003A1392" w:rsidP="002D230F">
            <w:pPr>
              <w:rPr>
                <w:b w:val="0"/>
                <w:bCs w:val="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7DEEC5" w14:textId="77777777" w:rsidR="003A1392" w:rsidRPr="002D230F" w:rsidRDefault="003A1392" w:rsidP="002D230F">
            <w:pPr>
              <w:cnfStyle w:val="000000100000" w:firstRow="0" w:lastRow="0" w:firstColumn="0" w:lastColumn="0" w:oddVBand="0" w:evenVBand="0" w:oddHBand="1" w:evenHBand="0" w:firstRowFirstColumn="0" w:firstRowLastColumn="0" w:lastRowFirstColumn="0" w:lastRowLastColumn="0"/>
              <w:rPr>
                <w:b/>
                <w:bCs/>
              </w:rPr>
            </w:pPr>
          </w:p>
        </w:tc>
        <w:tc>
          <w:tcPr>
            <w:tcW w:w="5328" w:type="dxa"/>
            <w:tcBorders>
              <w:top w:val="single" w:sz="4" w:space="0" w:color="auto"/>
              <w:left w:val="single" w:sz="4" w:space="0" w:color="auto"/>
              <w:bottom w:val="single" w:sz="4" w:space="0" w:color="auto"/>
              <w:right w:val="single" w:sz="4" w:space="0" w:color="auto"/>
            </w:tcBorders>
            <w:shd w:val="clear" w:color="auto" w:fill="auto"/>
          </w:tcPr>
          <w:p w14:paraId="613DAB98" w14:textId="77777777" w:rsidR="003A1392" w:rsidRPr="002D230F" w:rsidRDefault="003A1392" w:rsidP="002D230F">
            <w:pPr>
              <w:cnfStyle w:val="000000100000" w:firstRow="0" w:lastRow="0" w:firstColumn="0" w:lastColumn="0" w:oddVBand="0" w:evenVBand="0" w:oddHBand="1" w:evenHBand="0" w:firstRowFirstColumn="0" w:firstRowLastColumn="0" w:lastRowFirstColumn="0" w:lastRowLastColumn="0"/>
              <w:rPr>
                <w:b/>
                <w:bCs/>
              </w:rPr>
            </w:pPr>
          </w:p>
        </w:tc>
      </w:tr>
      <w:tr w:rsidR="003A1392" w:rsidRPr="002D230F" w14:paraId="70ABB783" w14:textId="77777777" w:rsidTr="00EB5753">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left w:val="single" w:sz="4" w:space="0" w:color="auto"/>
              <w:bottom w:val="single" w:sz="4" w:space="0" w:color="auto"/>
              <w:right w:val="single" w:sz="4" w:space="0" w:color="auto"/>
            </w:tcBorders>
            <w:shd w:val="clear" w:color="auto" w:fill="auto"/>
          </w:tcPr>
          <w:p w14:paraId="721D107D" w14:textId="77777777" w:rsidR="003A1392" w:rsidRPr="002D230F" w:rsidRDefault="003A1392" w:rsidP="002D230F">
            <w:pPr>
              <w:rPr>
                <w:b w:val="0"/>
                <w:bCs w:val="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0E8937" w14:textId="77777777" w:rsidR="003A1392" w:rsidRPr="002D230F" w:rsidRDefault="003A1392" w:rsidP="002D230F">
            <w:pPr>
              <w:cnfStyle w:val="000000010000" w:firstRow="0" w:lastRow="0" w:firstColumn="0" w:lastColumn="0" w:oddVBand="0" w:evenVBand="0" w:oddHBand="0" w:evenHBand="1" w:firstRowFirstColumn="0" w:firstRowLastColumn="0" w:lastRowFirstColumn="0" w:lastRowLastColumn="0"/>
              <w:rPr>
                <w:b/>
                <w:bCs/>
              </w:rPr>
            </w:pPr>
          </w:p>
        </w:tc>
        <w:tc>
          <w:tcPr>
            <w:tcW w:w="5328" w:type="dxa"/>
            <w:tcBorders>
              <w:top w:val="single" w:sz="4" w:space="0" w:color="auto"/>
              <w:left w:val="single" w:sz="4" w:space="0" w:color="auto"/>
              <w:bottom w:val="single" w:sz="4" w:space="0" w:color="auto"/>
              <w:right w:val="single" w:sz="4" w:space="0" w:color="auto"/>
            </w:tcBorders>
            <w:shd w:val="clear" w:color="auto" w:fill="auto"/>
          </w:tcPr>
          <w:p w14:paraId="28B2DBEC" w14:textId="77777777" w:rsidR="003A1392" w:rsidRPr="002D230F" w:rsidRDefault="003A1392" w:rsidP="002D230F">
            <w:pPr>
              <w:cnfStyle w:val="000000010000" w:firstRow="0" w:lastRow="0" w:firstColumn="0" w:lastColumn="0" w:oddVBand="0" w:evenVBand="0" w:oddHBand="0" w:evenHBand="1" w:firstRowFirstColumn="0" w:firstRowLastColumn="0" w:lastRowFirstColumn="0" w:lastRowLastColumn="0"/>
              <w:rPr>
                <w:b/>
                <w:bCs/>
              </w:rPr>
            </w:pPr>
          </w:p>
        </w:tc>
      </w:tr>
    </w:tbl>
    <w:p w14:paraId="0C7A6D61" w14:textId="77777777" w:rsidR="002D230F" w:rsidRDefault="002D230F" w:rsidP="00063F52">
      <w:pPr>
        <w:rPr>
          <w:b/>
          <w:bCs/>
        </w:rPr>
      </w:pPr>
    </w:p>
    <w:p w14:paraId="620A9F77" w14:textId="77777777" w:rsidR="00FC700D" w:rsidRDefault="00FC700D"/>
    <w:sectPr w:rsidR="00FC700D" w:rsidSect="00063F52">
      <w:pgSz w:w="12240" w:h="15840"/>
      <w:pgMar w:top="720" w:right="936"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StwWm77PdcJQK3" id="KTGbyjfr"/>
  </int:Manifest>
  <int:Observations>
    <int:Content id="KTGbyjf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AAC"/>
    <w:multiLevelType w:val="hybridMultilevel"/>
    <w:tmpl w:val="16E49E9C"/>
    <w:lvl w:ilvl="0" w:tplc="6DFCC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BE2"/>
    <w:multiLevelType w:val="hybridMultilevel"/>
    <w:tmpl w:val="A4C258B6"/>
    <w:lvl w:ilvl="0" w:tplc="A2DC45F2">
      <w:start w:val="1"/>
      <w:numFmt w:val="bullet"/>
      <w:lvlText w:val=""/>
      <w:lvlJc w:val="left"/>
      <w:pPr>
        <w:tabs>
          <w:tab w:val="num" w:pos="720"/>
        </w:tabs>
        <w:ind w:left="720" w:hanging="360"/>
      </w:pPr>
      <w:rPr>
        <w:rFonts w:ascii="Symbol" w:hAnsi="Symbol" w:hint="default"/>
        <w:sz w:val="20"/>
      </w:rPr>
    </w:lvl>
    <w:lvl w:ilvl="1" w:tplc="E29614C0" w:tentative="1">
      <w:start w:val="1"/>
      <w:numFmt w:val="bullet"/>
      <w:lvlText w:val="o"/>
      <w:lvlJc w:val="left"/>
      <w:pPr>
        <w:tabs>
          <w:tab w:val="num" w:pos="1440"/>
        </w:tabs>
        <w:ind w:left="1440" w:hanging="360"/>
      </w:pPr>
      <w:rPr>
        <w:rFonts w:ascii="Courier New" w:hAnsi="Courier New" w:hint="default"/>
        <w:sz w:val="20"/>
      </w:rPr>
    </w:lvl>
    <w:lvl w:ilvl="2" w:tplc="70CE0740" w:tentative="1">
      <w:start w:val="1"/>
      <w:numFmt w:val="bullet"/>
      <w:lvlText w:val=""/>
      <w:lvlJc w:val="left"/>
      <w:pPr>
        <w:tabs>
          <w:tab w:val="num" w:pos="2160"/>
        </w:tabs>
        <w:ind w:left="2160" w:hanging="360"/>
      </w:pPr>
      <w:rPr>
        <w:rFonts w:ascii="Wingdings" w:hAnsi="Wingdings" w:hint="default"/>
        <w:sz w:val="20"/>
      </w:rPr>
    </w:lvl>
    <w:lvl w:ilvl="3" w:tplc="5AFE3FBC" w:tentative="1">
      <w:start w:val="1"/>
      <w:numFmt w:val="bullet"/>
      <w:lvlText w:val=""/>
      <w:lvlJc w:val="left"/>
      <w:pPr>
        <w:tabs>
          <w:tab w:val="num" w:pos="2880"/>
        </w:tabs>
        <w:ind w:left="2880" w:hanging="360"/>
      </w:pPr>
      <w:rPr>
        <w:rFonts w:ascii="Wingdings" w:hAnsi="Wingdings" w:hint="default"/>
        <w:sz w:val="20"/>
      </w:rPr>
    </w:lvl>
    <w:lvl w:ilvl="4" w:tplc="61DE0C9C" w:tentative="1">
      <w:start w:val="1"/>
      <w:numFmt w:val="bullet"/>
      <w:lvlText w:val=""/>
      <w:lvlJc w:val="left"/>
      <w:pPr>
        <w:tabs>
          <w:tab w:val="num" w:pos="3600"/>
        </w:tabs>
        <w:ind w:left="3600" w:hanging="360"/>
      </w:pPr>
      <w:rPr>
        <w:rFonts w:ascii="Wingdings" w:hAnsi="Wingdings" w:hint="default"/>
        <w:sz w:val="20"/>
      </w:rPr>
    </w:lvl>
    <w:lvl w:ilvl="5" w:tplc="26B43B84" w:tentative="1">
      <w:start w:val="1"/>
      <w:numFmt w:val="bullet"/>
      <w:lvlText w:val=""/>
      <w:lvlJc w:val="left"/>
      <w:pPr>
        <w:tabs>
          <w:tab w:val="num" w:pos="4320"/>
        </w:tabs>
        <w:ind w:left="4320" w:hanging="360"/>
      </w:pPr>
      <w:rPr>
        <w:rFonts w:ascii="Wingdings" w:hAnsi="Wingdings" w:hint="default"/>
        <w:sz w:val="20"/>
      </w:rPr>
    </w:lvl>
    <w:lvl w:ilvl="6" w:tplc="A8A2F5C6" w:tentative="1">
      <w:start w:val="1"/>
      <w:numFmt w:val="bullet"/>
      <w:lvlText w:val=""/>
      <w:lvlJc w:val="left"/>
      <w:pPr>
        <w:tabs>
          <w:tab w:val="num" w:pos="5040"/>
        </w:tabs>
        <w:ind w:left="5040" w:hanging="360"/>
      </w:pPr>
      <w:rPr>
        <w:rFonts w:ascii="Wingdings" w:hAnsi="Wingdings" w:hint="default"/>
        <w:sz w:val="20"/>
      </w:rPr>
    </w:lvl>
    <w:lvl w:ilvl="7" w:tplc="606CAA80" w:tentative="1">
      <w:start w:val="1"/>
      <w:numFmt w:val="bullet"/>
      <w:lvlText w:val=""/>
      <w:lvlJc w:val="left"/>
      <w:pPr>
        <w:tabs>
          <w:tab w:val="num" w:pos="5760"/>
        </w:tabs>
        <w:ind w:left="5760" w:hanging="360"/>
      </w:pPr>
      <w:rPr>
        <w:rFonts w:ascii="Wingdings" w:hAnsi="Wingdings" w:hint="default"/>
        <w:sz w:val="20"/>
      </w:rPr>
    </w:lvl>
    <w:lvl w:ilvl="8" w:tplc="68C6CD6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D73B7"/>
    <w:multiLevelType w:val="hybridMultilevel"/>
    <w:tmpl w:val="295C37A0"/>
    <w:lvl w:ilvl="0" w:tplc="6DFCCA3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764C0"/>
    <w:multiLevelType w:val="hybridMultilevel"/>
    <w:tmpl w:val="E0104E62"/>
    <w:lvl w:ilvl="0" w:tplc="6DFCC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2E67"/>
    <w:multiLevelType w:val="multilevel"/>
    <w:tmpl w:val="60DC45E2"/>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AF64A86"/>
    <w:multiLevelType w:val="hybridMultilevel"/>
    <w:tmpl w:val="9866ED20"/>
    <w:lvl w:ilvl="0" w:tplc="E46EEB28">
      <w:start w:val="1"/>
      <w:numFmt w:val="decimal"/>
      <w:lvlText w:val="%1."/>
      <w:lvlJc w:val="left"/>
      <w:pPr>
        <w:tabs>
          <w:tab w:val="num" w:pos="720"/>
        </w:tabs>
        <w:ind w:left="720" w:hanging="360"/>
      </w:pPr>
    </w:lvl>
    <w:lvl w:ilvl="1" w:tplc="F6EEB1A0" w:tentative="1">
      <w:start w:val="1"/>
      <w:numFmt w:val="decimal"/>
      <w:lvlText w:val="%2."/>
      <w:lvlJc w:val="left"/>
      <w:pPr>
        <w:tabs>
          <w:tab w:val="num" w:pos="1440"/>
        </w:tabs>
        <w:ind w:left="1440" w:hanging="360"/>
      </w:pPr>
    </w:lvl>
    <w:lvl w:ilvl="2" w:tplc="F9D2B168" w:tentative="1">
      <w:start w:val="1"/>
      <w:numFmt w:val="decimal"/>
      <w:lvlText w:val="%3."/>
      <w:lvlJc w:val="left"/>
      <w:pPr>
        <w:tabs>
          <w:tab w:val="num" w:pos="2160"/>
        </w:tabs>
        <w:ind w:left="2160" w:hanging="360"/>
      </w:pPr>
    </w:lvl>
    <w:lvl w:ilvl="3" w:tplc="786079A8" w:tentative="1">
      <w:start w:val="1"/>
      <w:numFmt w:val="decimal"/>
      <w:lvlText w:val="%4."/>
      <w:lvlJc w:val="left"/>
      <w:pPr>
        <w:tabs>
          <w:tab w:val="num" w:pos="2880"/>
        </w:tabs>
        <w:ind w:left="2880" w:hanging="360"/>
      </w:pPr>
    </w:lvl>
    <w:lvl w:ilvl="4" w:tplc="89027DD4" w:tentative="1">
      <w:start w:val="1"/>
      <w:numFmt w:val="decimal"/>
      <w:lvlText w:val="%5."/>
      <w:lvlJc w:val="left"/>
      <w:pPr>
        <w:tabs>
          <w:tab w:val="num" w:pos="3600"/>
        </w:tabs>
        <w:ind w:left="3600" w:hanging="360"/>
      </w:pPr>
    </w:lvl>
    <w:lvl w:ilvl="5" w:tplc="A32084BC" w:tentative="1">
      <w:start w:val="1"/>
      <w:numFmt w:val="decimal"/>
      <w:lvlText w:val="%6."/>
      <w:lvlJc w:val="left"/>
      <w:pPr>
        <w:tabs>
          <w:tab w:val="num" w:pos="4320"/>
        </w:tabs>
        <w:ind w:left="4320" w:hanging="360"/>
      </w:pPr>
    </w:lvl>
    <w:lvl w:ilvl="6" w:tplc="8FFE71AA" w:tentative="1">
      <w:start w:val="1"/>
      <w:numFmt w:val="decimal"/>
      <w:lvlText w:val="%7."/>
      <w:lvlJc w:val="left"/>
      <w:pPr>
        <w:tabs>
          <w:tab w:val="num" w:pos="5040"/>
        </w:tabs>
        <w:ind w:left="5040" w:hanging="360"/>
      </w:pPr>
    </w:lvl>
    <w:lvl w:ilvl="7" w:tplc="0E1C9A2E" w:tentative="1">
      <w:start w:val="1"/>
      <w:numFmt w:val="decimal"/>
      <w:lvlText w:val="%8."/>
      <w:lvlJc w:val="left"/>
      <w:pPr>
        <w:tabs>
          <w:tab w:val="num" w:pos="5760"/>
        </w:tabs>
        <w:ind w:left="5760" w:hanging="360"/>
      </w:pPr>
    </w:lvl>
    <w:lvl w:ilvl="8" w:tplc="63CA9AD4" w:tentative="1">
      <w:start w:val="1"/>
      <w:numFmt w:val="decimal"/>
      <w:lvlText w:val="%9."/>
      <w:lvlJc w:val="left"/>
      <w:pPr>
        <w:tabs>
          <w:tab w:val="num" w:pos="6480"/>
        </w:tabs>
        <w:ind w:left="6480" w:hanging="360"/>
      </w:pPr>
    </w:lvl>
  </w:abstractNum>
  <w:abstractNum w:abstractNumId="6" w15:restartNumberingAfterBreak="0">
    <w:nsid w:val="2C8C2259"/>
    <w:multiLevelType w:val="hybridMultilevel"/>
    <w:tmpl w:val="08ECA350"/>
    <w:lvl w:ilvl="0" w:tplc="10FE3D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74080C"/>
    <w:multiLevelType w:val="multilevel"/>
    <w:tmpl w:val="BCCEB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D263F7"/>
    <w:multiLevelType w:val="hybridMultilevel"/>
    <w:tmpl w:val="8A14AC52"/>
    <w:lvl w:ilvl="0" w:tplc="31DACA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B07D0"/>
    <w:multiLevelType w:val="hybridMultilevel"/>
    <w:tmpl w:val="277C108E"/>
    <w:lvl w:ilvl="0" w:tplc="6756D4A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7F181D"/>
    <w:multiLevelType w:val="hybridMultilevel"/>
    <w:tmpl w:val="AD2CEF08"/>
    <w:lvl w:ilvl="0" w:tplc="6DFCC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70B5"/>
    <w:multiLevelType w:val="hybridMultilevel"/>
    <w:tmpl w:val="C3CE492C"/>
    <w:lvl w:ilvl="0" w:tplc="38BAB364">
      <w:numFmt w:val="bullet"/>
      <w:pStyle w:val="ListParagraph"/>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6140A1E"/>
    <w:multiLevelType w:val="hybridMultilevel"/>
    <w:tmpl w:val="5B46046A"/>
    <w:lvl w:ilvl="0" w:tplc="6DFCC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116F9"/>
    <w:multiLevelType w:val="hybridMultilevel"/>
    <w:tmpl w:val="2F2ADCD8"/>
    <w:lvl w:ilvl="0" w:tplc="AEA80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F15A7"/>
    <w:multiLevelType w:val="hybridMultilevel"/>
    <w:tmpl w:val="ACAAA4DC"/>
    <w:lvl w:ilvl="0" w:tplc="D7D6C114">
      <w:start w:val="1"/>
      <w:numFmt w:val="bullet"/>
      <w:lvlText w:val=""/>
      <w:lvlJc w:val="left"/>
      <w:pPr>
        <w:tabs>
          <w:tab w:val="num" w:pos="720"/>
        </w:tabs>
        <w:ind w:left="720" w:hanging="360"/>
      </w:pPr>
      <w:rPr>
        <w:rFonts w:ascii="Symbol" w:hAnsi="Symbol" w:hint="default"/>
        <w:sz w:val="20"/>
      </w:rPr>
    </w:lvl>
    <w:lvl w:ilvl="1" w:tplc="94028E3E" w:tentative="1">
      <w:start w:val="1"/>
      <w:numFmt w:val="bullet"/>
      <w:lvlText w:val="o"/>
      <w:lvlJc w:val="left"/>
      <w:pPr>
        <w:tabs>
          <w:tab w:val="num" w:pos="1440"/>
        </w:tabs>
        <w:ind w:left="1440" w:hanging="360"/>
      </w:pPr>
      <w:rPr>
        <w:rFonts w:ascii="Courier New" w:hAnsi="Courier New" w:hint="default"/>
        <w:sz w:val="20"/>
      </w:rPr>
    </w:lvl>
    <w:lvl w:ilvl="2" w:tplc="85601DA0" w:tentative="1">
      <w:start w:val="1"/>
      <w:numFmt w:val="bullet"/>
      <w:lvlText w:val=""/>
      <w:lvlJc w:val="left"/>
      <w:pPr>
        <w:tabs>
          <w:tab w:val="num" w:pos="2160"/>
        </w:tabs>
        <w:ind w:left="2160" w:hanging="360"/>
      </w:pPr>
      <w:rPr>
        <w:rFonts w:ascii="Wingdings" w:hAnsi="Wingdings" w:hint="default"/>
        <w:sz w:val="20"/>
      </w:rPr>
    </w:lvl>
    <w:lvl w:ilvl="3" w:tplc="F218247E" w:tentative="1">
      <w:start w:val="1"/>
      <w:numFmt w:val="bullet"/>
      <w:lvlText w:val=""/>
      <w:lvlJc w:val="left"/>
      <w:pPr>
        <w:tabs>
          <w:tab w:val="num" w:pos="2880"/>
        </w:tabs>
        <w:ind w:left="2880" w:hanging="360"/>
      </w:pPr>
      <w:rPr>
        <w:rFonts w:ascii="Wingdings" w:hAnsi="Wingdings" w:hint="default"/>
        <w:sz w:val="20"/>
      </w:rPr>
    </w:lvl>
    <w:lvl w:ilvl="4" w:tplc="4C28FE36" w:tentative="1">
      <w:start w:val="1"/>
      <w:numFmt w:val="bullet"/>
      <w:lvlText w:val=""/>
      <w:lvlJc w:val="left"/>
      <w:pPr>
        <w:tabs>
          <w:tab w:val="num" w:pos="3600"/>
        </w:tabs>
        <w:ind w:left="3600" w:hanging="360"/>
      </w:pPr>
      <w:rPr>
        <w:rFonts w:ascii="Wingdings" w:hAnsi="Wingdings" w:hint="default"/>
        <w:sz w:val="20"/>
      </w:rPr>
    </w:lvl>
    <w:lvl w:ilvl="5" w:tplc="F58451FE" w:tentative="1">
      <w:start w:val="1"/>
      <w:numFmt w:val="bullet"/>
      <w:lvlText w:val=""/>
      <w:lvlJc w:val="left"/>
      <w:pPr>
        <w:tabs>
          <w:tab w:val="num" w:pos="4320"/>
        </w:tabs>
        <w:ind w:left="4320" w:hanging="360"/>
      </w:pPr>
      <w:rPr>
        <w:rFonts w:ascii="Wingdings" w:hAnsi="Wingdings" w:hint="default"/>
        <w:sz w:val="20"/>
      </w:rPr>
    </w:lvl>
    <w:lvl w:ilvl="6" w:tplc="FF2A96CE" w:tentative="1">
      <w:start w:val="1"/>
      <w:numFmt w:val="bullet"/>
      <w:lvlText w:val=""/>
      <w:lvlJc w:val="left"/>
      <w:pPr>
        <w:tabs>
          <w:tab w:val="num" w:pos="5040"/>
        </w:tabs>
        <w:ind w:left="5040" w:hanging="360"/>
      </w:pPr>
      <w:rPr>
        <w:rFonts w:ascii="Wingdings" w:hAnsi="Wingdings" w:hint="default"/>
        <w:sz w:val="20"/>
      </w:rPr>
    </w:lvl>
    <w:lvl w:ilvl="7" w:tplc="FEEC6FAE" w:tentative="1">
      <w:start w:val="1"/>
      <w:numFmt w:val="bullet"/>
      <w:lvlText w:val=""/>
      <w:lvlJc w:val="left"/>
      <w:pPr>
        <w:tabs>
          <w:tab w:val="num" w:pos="5760"/>
        </w:tabs>
        <w:ind w:left="5760" w:hanging="360"/>
      </w:pPr>
      <w:rPr>
        <w:rFonts w:ascii="Wingdings" w:hAnsi="Wingdings" w:hint="default"/>
        <w:sz w:val="20"/>
      </w:rPr>
    </w:lvl>
    <w:lvl w:ilvl="8" w:tplc="C554E1F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21A4F"/>
    <w:multiLevelType w:val="multilevel"/>
    <w:tmpl w:val="16C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D72F9"/>
    <w:multiLevelType w:val="hybridMultilevel"/>
    <w:tmpl w:val="4D8ED336"/>
    <w:lvl w:ilvl="0" w:tplc="3E5E01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C3FE4"/>
    <w:multiLevelType w:val="hybridMultilevel"/>
    <w:tmpl w:val="A5E821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6"/>
  </w:num>
  <w:num w:numId="3">
    <w:abstractNumId w:val="15"/>
  </w:num>
  <w:num w:numId="4">
    <w:abstractNumId w:val="1"/>
  </w:num>
  <w:num w:numId="5">
    <w:abstractNumId w:val="14"/>
  </w:num>
  <w:num w:numId="6">
    <w:abstractNumId w:val="5"/>
  </w:num>
  <w:num w:numId="7">
    <w:abstractNumId w:val="7"/>
  </w:num>
  <w:num w:numId="8">
    <w:abstractNumId w:val="13"/>
  </w:num>
  <w:num w:numId="9">
    <w:abstractNumId w:val="12"/>
  </w:num>
  <w:num w:numId="10">
    <w:abstractNumId w:val="6"/>
  </w:num>
  <w:num w:numId="11">
    <w:abstractNumId w:val="2"/>
  </w:num>
  <w:num w:numId="12">
    <w:abstractNumId w:val="10"/>
  </w:num>
  <w:num w:numId="13">
    <w:abstractNumId w:val="3"/>
  </w:num>
  <w:num w:numId="14">
    <w:abstractNumId w:val="0"/>
  </w:num>
  <w:num w:numId="15">
    <w:abstractNumId w:val="4"/>
  </w:num>
  <w:num w:numId="16">
    <w:abstractNumId w:val="8"/>
  </w:num>
  <w:num w:numId="17">
    <w:abstractNumId w:val="1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52"/>
    <w:rsid w:val="00012F0A"/>
    <w:rsid w:val="00031012"/>
    <w:rsid w:val="00051CED"/>
    <w:rsid w:val="0006275E"/>
    <w:rsid w:val="0006302E"/>
    <w:rsid w:val="00063F52"/>
    <w:rsid w:val="000733FB"/>
    <w:rsid w:val="00080464"/>
    <w:rsid w:val="0008133C"/>
    <w:rsid w:val="000917B3"/>
    <w:rsid w:val="000B3337"/>
    <w:rsid w:val="000D6B91"/>
    <w:rsid w:val="001042C2"/>
    <w:rsid w:val="00104EE5"/>
    <w:rsid w:val="00112CBC"/>
    <w:rsid w:val="001633E7"/>
    <w:rsid w:val="0018592E"/>
    <w:rsid w:val="001A7D03"/>
    <w:rsid w:val="001E3442"/>
    <w:rsid w:val="00227CE0"/>
    <w:rsid w:val="002350D2"/>
    <w:rsid w:val="00263721"/>
    <w:rsid w:val="00267A15"/>
    <w:rsid w:val="002942AF"/>
    <w:rsid w:val="002A40CC"/>
    <w:rsid w:val="002D230F"/>
    <w:rsid w:val="002D4549"/>
    <w:rsid w:val="00316C84"/>
    <w:rsid w:val="00335809"/>
    <w:rsid w:val="003508C4"/>
    <w:rsid w:val="00351777"/>
    <w:rsid w:val="003A1392"/>
    <w:rsid w:val="00402A04"/>
    <w:rsid w:val="00422367"/>
    <w:rsid w:val="0045057A"/>
    <w:rsid w:val="00471B2C"/>
    <w:rsid w:val="00482A3C"/>
    <w:rsid w:val="004838DD"/>
    <w:rsid w:val="004A2F60"/>
    <w:rsid w:val="004A3D5A"/>
    <w:rsid w:val="004A721E"/>
    <w:rsid w:val="004B039D"/>
    <w:rsid w:val="004C58BB"/>
    <w:rsid w:val="004C75C2"/>
    <w:rsid w:val="004F39A2"/>
    <w:rsid w:val="005072AD"/>
    <w:rsid w:val="00542E3F"/>
    <w:rsid w:val="00546008"/>
    <w:rsid w:val="00567900"/>
    <w:rsid w:val="0057175B"/>
    <w:rsid w:val="00581365"/>
    <w:rsid w:val="005B4A7B"/>
    <w:rsid w:val="005E0B10"/>
    <w:rsid w:val="00605CBA"/>
    <w:rsid w:val="00612605"/>
    <w:rsid w:val="00613F95"/>
    <w:rsid w:val="00616829"/>
    <w:rsid w:val="006323A3"/>
    <w:rsid w:val="00656A8A"/>
    <w:rsid w:val="006728C6"/>
    <w:rsid w:val="00677C39"/>
    <w:rsid w:val="006934AA"/>
    <w:rsid w:val="006A1EFC"/>
    <w:rsid w:val="006D25F4"/>
    <w:rsid w:val="006D6CC6"/>
    <w:rsid w:val="00701B60"/>
    <w:rsid w:val="00731CCF"/>
    <w:rsid w:val="00753CF0"/>
    <w:rsid w:val="0078092B"/>
    <w:rsid w:val="007A6211"/>
    <w:rsid w:val="007C475C"/>
    <w:rsid w:val="008202EB"/>
    <w:rsid w:val="00825DEB"/>
    <w:rsid w:val="00843E51"/>
    <w:rsid w:val="0086399A"/>
    <w:rsid w:val="00874A95"/>
    <w:rsid w:val="00875278"/>
    <w:rsid w:val="00875FD5"/>
    <w:rsid w:val="00887B8F"/>
    <w:rsid w:val="008A7066"/>
    <w:rsid w:val="008C64F1"/>
    <w:rsid w:val="008E1BA6"/>
    <w:rsid w:val="008F23B6"/>
    <w:rsid w:val="009010C9"/>
    <w:rsid w:val="009074C9"/>
    <w:rsid w:val="00922A65"/>
    <w:rsid w:val="00924BF2"/>
    <w:rsid w:val="00951ACF"/>
    <w:rsid w:val="00962826"/>
    <w:rsid w:val="00973321"/>
    <w:rsid w:val="00987ECB"/>
    <w:rsid w:val="009D2D44"/>
    <w:rsid w:val="009E0726"/>
    <w:rsid w:val="00A00403"/>
    <w:rsid w:val="00A25AEB"/>
    <w:rsid w:val="00A345C2"/>
    <w:rsid w:val="00A465F7"/>
    <w:rsid w:val="00A557F9"/>
    <w:rsid w:val="00A5723E"/>
    <w:rsid w:val="00A84CAB"/>
    <w:rsid w:val="00A96987"/>
    <w:rsid w:val="00AA600E"/>
    <w:rsid w:val="00AD3AFF"/>
    <w:rsid w:val="00B24BC1"/>
    <w:rsid w:val="00B3412E"/>
    <w:rsid w:val="00B40F8E"/>
    <w:rsid w:val="00B47906"/>
    <w:rsid w:val="00B520E8"/>
    <w:rsid w:val="00B77328"/>
    <w:rsid w:val="00B83078"/>
    <w:rsid w:val="00BB50A8"/>
    <w:rsid w:val="00BC78DE"/>
    <w:rsid w:val="00BE33BA"/>
    <w:rsid w:val="00BF62F1"/>
    <w:rsid w:val="00BF64FD"/>
    <w:rsid w:val="00C0078C"/>
    <w:rsid w:val="00C030A6"/>
    <w:rsid w:val="00C037F1"/>
    <w:rsid w:val="00C251C0"/>
    <w:rsid w:val="00C36C72"/>
    <w:rsid w:val="00C44261"/>
    <w:rsid w:val="00C56DCA"/>
    <w:rsid w:val="00C71D3A"/>
    <w:rsid w:val="00C82603"/>
    <w:rsid w:val="00D10A61"/>
    <w:rsid w:val="00D249C0"/>
    <w:rsid w:val="00D3195F"/>
    <w:rsid w:val="00D657FB"/>
    <w:rsid w:val="00DD0A31"/>
    <w:rsid w:val="00E026F5"/>
    <w:rsid w:val="00E218F2"/>
    <w:rsid w:val="00E41462"/>
    <w:rsid w:val="00E469F0"/>
    <w:rsid w:val="00E61824"/>
    <w:rsid w:val="00E62E52"/>
    <w:rsid w:val="00E6794B"/>
    <w:rsid w:val="00E73CB2"/>
    <w:rsid w:val="00E903FD"/>
    <w:rsid w:val="00EB5753"/>
    <w:rsid w:val="00F3477A"/>
    <w:rsid w:val="00F411EC"/>
    <w:rsid w:val="00F52E4B"/>
    <w:rsid w:val="00F533B4"/>
    <w:rsid w:val="00F564BD"/>
    <w:rsid w:val="00F920A9"/>
    <w:rsid w:val="00FB0976"/>
    <w:rsid w:val="00FB6E4B"/>
    <w:rsid w:val="00FC700D"/>
    <w:rsid w:val="00FF5484"/>
    <w:rsid w:val="01042CCF"/>
    <w:rsid w:val="013EEA06"/>
    <w:rsid w:val="017BF62E"/>
    <w:rsid w:val="01805055"/>
    <w:rsid w:val="019F1D87"/>
    <w:rsid w:val="02B6F542"/>
    <w:rsid w:val="0318F232"/>
    <w:rsid w:val="038006DE"/>
    <w:rsid w:val="04CEB9DA"/>
    <w:rsid w:val="04E751D9"/>
    <w:rsid w:val="04E825BF"/>
    <w:rsid w:val="061DCAF0"/>
    <w:rsid w:val="06943410"/>
    <w:rsid w:val="070C9FDE"/>
    <w:rsid w:val="072E5232"/>
    <w:rsid w:val="074333AD"/>
    <w:rsid w:val="07C45A1E"/>
    <w:rsid w:val="085B7AB7"/>
    <w:rsid w:val="0A9FEFFE"/>
    <w:rsid w:val="0ADF93F1"/>
    <w:rsid w:val="0B263049"/>
    <w:rsid w:val="0BB29CCA"/>
    <w:rsid w:val="0DF92D75"/>
    <w:rsid w:val="0E57299B"/>
    <w:rsid w:val="0F6ABC5B"/>
    <w:rsid w:val="10ED645F"/>
    <w:rsid w:val="111D94A2"/>
    <w:rsid w:val="11B732E9"/>
    <w:rsid w:val="12D8DEFB"/>
    <w:rsid w:val="13824F97"/>
    <w:rsid w:val="13DA3BFD"/>
    <w:rsid w:val="14250521"/>
    <w:rsid w:val="15054588"/>
    <w:rsid w:val="1528A5A3"/>
    <w:rsid w:val="1702184B"/>
    <w:rsid w:val="17055B58"/>
    <w:rsid w:val="1854277C"/>
    <w:rsid w:val="19D63D40"/>
    <w:rsid w:val="1AEBB4CF"/>
    <w:rsid w:val="1B4D406E"/>
    <w:rsid w:val="1C1CA74B"/>
    <w:rsid w:val="1D187112"/>
    <w:rsid w:val="1D5543C4"/>
    <w:rsid w:val="1E7BE25B"/>
    <w:rsid w:val="1E84E130"/>
    <w:rsid w:val="1E9C1BE7"/>
    <w:rsid w:val="1FDAFBEC"/>
    <w:rsid w:val="20461104"/>
    <w:rsid w:val="20AB5E25"/>
    <w:rsid w:val="21E1E165"/>
    <w:rsid w:val="22DBA983"/>
    <w:rsid w:val="23385D91"/>
    <w:rsid w:val="239ADDEB"/>
    <w:rsid w:val="24431671"/>
    <w:rsid w:val="24865016"/>
    <w:rsid w:val="2494BF48"/>
    <w:rsid w:val="25022BC5"/>
    <w:rsid w:val="254D748E"/>
    <w:rsid w:val="25862034"/>
    <w:rsid w:val="25C1A219"/>
    <w:rsid w:val="2627BEDA"/>
    <w:rsid w:val="2695E762"/>
    <w:rsid w:val="26BA075F"/>
    <w:rsid w:val="2964DF93"/>
    <w:rsid w:val="2998BE3B"/>
    <w:rsid w:val="2B0AA8F2"/>
    <w:rsid w:val="2B850505"/>
    <w:rsid w:val="2BE59761"/>
    <w:rsid w:val="2C38BE9F"/>
    <w:rsid w:val="2C6AD19C"/>
    <w:rsid w:val="2C801C24"/>
    <w:rsid w:val="2C8E553E"/>
    <w:rsid w:val="2C91D15D"/>
    <w:rsid w:val="2E48752B"/>
    <w:rsid w:val="2EBA976B"/>
    <w:rsid w:val="2EBB1274"/>
    <w:rsid w:val="2F054A49"/>
    <w:rsid w:val="2F6AF07E"/>
    <w:rsid w:val="2FA1D3C4"/>
    <w:rsid w:val="30299B06"/>
    <w:rsid w:val="3092FBD4"/>
    <w:rsid w:val="316FC559"/>
    <w:rsid w:val="31B79209"/>
    <w:rsid w:val="3254C94A"/>
    <w:rsid w:val="330D5ED4"/>
    <w:rsid w:val="3318FCEE"/>
    <w:rsid w:val="3544DDBD"/>
    <w:rsid w:val="35877A5F"/>
    <w:rsid w:val="36509DB0"/>
    <w:rsid w:val="3736B7C0"/>
    <w:rsid w:val="383FE36F"/>
    <w:rsid w:val="39CC7CCA"/>
    <w:rsid w:val="3A291317"/>
    <w:rsid w:val="3A5808D7"/>
    <w:rsid w:val="3B4255E5"/>
    <w:rsid w:val="3BFE2E3B"/>
    <w:rsid w:val="3C4B23C3"/>
    <w:rsid w:val="3ED906DA"/>
    <w:rsid w:val="3EDE952A"/>
    <w:rsid w:val="3FDE5799"/>
    <w:rsid w:val="41D71856"/>
    <w:rsid w:val="433D4613"/>
    <w:rsid w:val="4351F3A4"/>
    <w:rsid w:val="4378A5BA"/>
    <w:rsid w:val="43826ED8"/>
    <w:rsid w:val="438CFFA0"/>
    <w:rsid w:val="4428A0AE"/>
    <w:rsid w:val="459521A8"/>
    <w:rsid w:val="45B78B27"/>
    <w:rsid w:val="46F8DF6B"/>
    <w:rsid w:val="4718653E"/>
    <w:rsid w:val="478BE8C4"/>
    <w:rsid w:val="4894AFCC"/>
    <w:rsid w:val="48B28F4A"/>
    <w:rsid w:val="48B4F2C5"/>
    <w:rsid w:val="4925F3B8"/>
    <w:rsid w:val="4A7FBA6D"/>
    <w:rsid w:val="4AC03B1A"/>
    <w:rsid w:val="4BD020F6"/>
    <w:rsid w:val="4C2E2F61"/>
    <w:rsid w:val="4C3AAEBF"/>
    <w:rsid w:val="4C97935B"/>
    <w:rsid w:val="4CFDBFF5"/>
    <w:rsid w:val="4DBAB4B4"/>
    <w:rsid w:val="4E1EF3B1"/>
    <w:rsid w:val="4E7F7DE8"/>
    <w:rsid w:val="4ED1513D"/>
    <w:rsid w:val="4F064DD4"/>
    <w:rsid w:val="516C38F6"/>
    <w:rsid w:val="53257745"/>
    <w:rsid w:val="540E892D"/>
    <w:rsid w:val="5460C46C"/>
    <w:rsid w:val="546572AD"/>
    <w:rsid w:val="54CCEBCE"/>
    <w:rsid w:val="568B79DE"/>
    <w:rsid w:val="5798652E"/>
    <w:rsid w:val="57A5D5CC"/>
    <w:rsid w:val="5824DD74"/>
    <w:rsid w:val="583377B8"/>
    <w:rsid w:val="5A78EABE"/>
    <w:rsid w:val="5B7B134E"/>
    <w:rsid w:val="5BA8B95B"/>
    <w:rsid w:val="5C473EF0"/>
    <w:rsid w:val="5CD34D86"/>
    <w:rsid w:val="5D57EB73"/>
    <w:rsid w:val="5E754505"/>
    <w:rsid w:val="61ACE5C7"/>
    <w:rsid w:val="61C4D3A1"/>
    <w:rsid w:val="61D8FCB6"/>
    <w:rsid w:val="61F7E216"/>
    <w:rsid w:val="621F9FFD"/>
    <w:rsid w:val="630C4B48"/>
    <w:rsid w:val="63D513EA"/>
    <w:rsid w:val="63F2F48B"/>
    <w:rsid w:val="6557DBC0"/>
    <w:rsid w:val="65FE2BBF"/>
    <w:rsid w:val="668056EA"/>
    <w:rsid w:val="67FC7DD8"/>
    <w:rsid w:val="68B3AE00"/>
    <w:rsid w:val="6A15730B"/>
    <w:rsid w:val="6A7211CB"/>
    <w:rsid w:val="6A7D8D1A"/>
    <w:rsid w:val="6A8E8666"/>
    <w:rsid w:val="6B5C7EE1"/>
    <w:rsid w:val="6C372F03"/>
    <w:rsid w:val="6CF84F42"/>
    <w:rsid w:val="6D17112D"/>
    <w:rsid w:val="6D2613BD"/>
    <w:rsid w:val="6D58BE8C"/>
    <w:rsid w:val="6D6C6E48"/>
    <w:rsid w:val="6D9E7585"/>
    <w:rsid w:val="6DD16754"/>
    <w:rsid w:val="6EACB344"/>
    <w:rsid w:val="6EB49D13"/>
    <w:rsid w:val="6EDA6043"/>
    <w:rsid w:val="6FD3F12F"/>
    <w:rsid w:val="706718A6"/>
    <w:rsid w:val="71076597"/>
    <w:rsid w:val="72419ABA"/>
    <w:rsid w:val="7249556F"/>
    <w:rsid w:val="725A3637"/>
    <w:rsid w:val="7280A9B3"/>
    <w:rsid w:val="73CAF6BC"/>
    <w:rsid w:val="7412F203"/>
    <w:rsid w:val="743F4BE8"/>
    <w:rsid w:val="75B6DB6A"/>
    <w:rsid w:val="7617BA0E"/>
    <w:rsid w:val="763A1738"/>
    <w:rsid w:val="772E2D20"/>
    <w:rsid w:val="77EF73A2"/>
    <w:rsid w:val="78E915B2"/>
    <w:rsid w:val="795224F7"/>
    <w:rsid w:val="7A24F70F"/>
    <w:rsid w:val="7B8EC9FD"/>
    <w:rsid w:val="7CC984E8"/>
    <w:rsid w:val="7E16ACA2"/>
    <w:rsid w:val="7E9F8C47"/>
    <w:rsid w:val="7EDB4E11"/>
    <w:rsid w:val="7F05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14FF"/>
  <w15:chartTrackingRefBased/>
  <w15:docId w15:val="{3F73CF8D-4E9F-4E8E-996C-48AE9908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8A7066"/>
    <w:rPr>
      <w:color w:val="3B3838" w:themeColor="background2" w:themeShade="40"/>
      <w:sz w:val="22"/>
    </w:rPr>
  </w:style>
  <w:style w:type="paragraph" w:styleId="Heading1">
    <w:name w:val="heading 1"/>
    <w:basedOn w:val="Normal"/>
    <w:next w:val="Normal"/>
    <w:link w:val="Heading1Char"/>
    <w:autoRedefine/>
    <w:qFormat/>
    <w:rsid w:val="008A7066"/>
    <w:pPr>
      <w:keepNext/>
      <w:keepLines/>
      <w:suppressAutoHyphens/>
      <w:spacing w:before="240"/>
      <w:outlineLvl w:val="0"/>
    </w:pPr>
    <w:rPr>
      <w:rFonts w:asciiTheme="majorHAnsi" w:eastAsiaTheme="majorEastAsia" w:hAnsiTheme="majorHAnsi" w:cstheme="majorBidi"/>
      <w:b/>
      <w:color w:val="002060"/>
      <w:sz w:val="44"/>
      <w:szCs w:val="32"/>
    </w:rPr>
  </w:style>
  <w:style w:type="paragraph" w:styleId="Heading2">
    <w:name w:val="heading 2"/>
    <w:basedOn w:val="Normal"/>
    <w:next w:val="Normal"/>
    <w:link w:val="Heading2Char"/>
    <w:autoRedefine/>
    <w:qFormat/>
    <w:rsid w:val="008A7066"/>
    <w:pPr>
      <w:keepNext/>
      <w:keepLines/>
      <w:spacing w:before="40"/>
      <w:outlineLvl w:val="1"/>
    </w:pPr>
    <w:rPr>
      <w:rFonts w:eastAsiaTheme="majorEastAsia" w:cstheme="majorBidi"/>
      <w:bCs/>
      <w:color w:val="0070C0"/>
      <w:sz w:val="40"/>
      <w:szCs w:val="40"/>
    </w:rPr>
  </w:style>
  <w:style w:type="paragraph" w:styleId="Heading3">
    <w:name w:val="heading 3"/>
    <w:next w:val="Normal"/>
    <w:link w:val="Heading3Char"/>
    <w:autoRedefine/>
    <w:qFormat/>
    <w:rsid w:val="008A7066"/>
    <w:pPr>
      <w:outlineLvl w:val="2"/>
    </w:pPr>
    <w:rPr>
      <w:rFonts w:eastAsiaTheme="majorEastAsia" w:cstheme="minorHAnsi"/>
      <w:b/>
      <w:color w:val="006699"/>
      <w:sz w:val="28"/>
      <w:szCs w:val="28"/>
    </w:rPr>
  </w:style>
  <w:style w:type="paragraph" w:styleId="Heading4">
    <w:name w:val="heading 4"/>
    <w:basedOn w:val="Normal"/>
    <w:next w:val="Normal"/>
    <w:link w:val="Heading4Char"/>
    <w:autoRedefine/>
    <w:qFormat/>
    <w:rsid w:val="008A7066"/>
    <w:pPr>
      <w:keepNext/>
      <w:keepLines/>
      <w:spacing w:before="40"/>
      <w:ind w:left="720"/>
      <w:outlineLvl w:val="3"/>
    </w:pPr>
    <w:rPr>
      <w:rFonts w:asciiTheme="majorHAnsi" w:eastAsiaTheme="majorEastAsia" w:hAnsiTheme="majorHAnsi" w:cstheme="majorBidi"/>
      <w:b/>
      <w:iCs/>
      <w:color w:val="00B0F0"/>
      <w:sz w:val="24"/>
    </w:rPr>
  </w:style>
  <w:style w:type="paragraph" w:styleId="Heading5">
    <w:name w:val="heading 5"/>
    <w:basedOn w:val="Normal"/>
    <w:next w:val="Normal"/>
    <w:link w:val="Heading5Char"/>
    <w:autoRedefine/>
    <w:qFormat/>
    <w:rsid w:val="008A7066"/>
    <w:pPr>
      <w:keepNext/>
      <w:keepLines/>
      <w:spacing w:before="40"/>
      <w:outlineLvl w:val="4"/>
    </w:pPr>
    <w:rPr>
      <w:rFonts w:eastAsiaTheme="majorEastAsia" w:cstheme="majorBidi"/>
      <w:bCs/>
      <w:color w:val="171717" w:themeColor="background2" w:themeShade="1A"/>
      <w:sz w:val="24"/>
      <w:szCs w:val="18"/>
      <w:u w:val="single"/>
    </w:rPr>
  </w:style>
  <w:style w:type="paragraph" w:styleId="Heading6">
    <w:name w:val="heading 6"/>
    <w:basedOn w:val="FootnoteText"/>
    <w:next w:val="Normal"/>
    <w:link w:val="Heading6Char"/>
    <w:qFormat/>
    <w:rsid w:val="008A7066"/>
    <w:pPr>
      <w:spacing w:line="276" w:lineRule="auto"/>
      <w:outlineLvl w:val="5"/>
    </w:pPr>
    <w:rPr>
      <w:b/>
      <w:bCs/>
      <w:color w:val="00B0F0"/>
      <w:sz w:val="22"/>
    </w:rPr>
  </w:style>
  <w:style w:type="paragraph" w:styleId="Heading7">
    <w:name w:val="heading 7"/>
    <w:basedOn w:val="Normal"/>
    <w:next w:val="Normal"/>
    <w:link w:val="Heading7Char"/>
    <w:uiPriority w:val="9"/>
    <w:unhideWhenUsed/>
    <w:rsid w:val="008A706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A7066"/>
    <w:pPr>
      <w:keepNext/>
      <w:keepLines/>
      <w:spacing w:before="40"/>
      <w:outlineLvl w:val="7"/>
    </w:pPr>
    <w:rPr>
      <w:rFonts w:asciiTheme="majorHAnsi" w:eastAsiaTheme="majorEastAsia" w:hAnsiTheme="majorHAnsi" w:cstheme="majorBidi"/>
      <w:color w:val="0000F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7066"/>
    <w:rPr>
      <w:rFonts w:eastAsiaTheme="majorEastAsia" w:cstheme="majorBidi"/>
      <w:bCs/>
      <w:color w:val="0070C0"/>
      <w:sz w:val="40"/>
      <w:szCs w:val="40"/>
    </w:rPr>
  </w:style>
  <w:style w:type="character" w:customStyle="1" w:styleId="Heading4Char">
    <w:name w:val="Heading 4 Char"/>
    <w:basedOn w:val="DefaultParagraphFont"/>
    <w:link w:val="Heading4"/>
    <w:rsid w:val="008A7066"/>
    <w:rPr>
      <w:rFonts w:asciiTheme="majorHAnsi" w:eastAsiaTheme="majorEastAsia" w:hAnsiTheme="majorHAnsi" w:cstheme="majorBidi"/>
      <w:b/>
      <w:iCs/>
      <w:color w:val="00B0F0"/>
    </w:rPr>
  </w:style>
  <w:style w:type="character" w:customStyle="1" w:styleId="Heading3Char">
    <w:name w:val="Heading 3 Char"/>
    <w:basedOn w:val="DefaultParagraphFont"/>
    <w:link w:val="Heading3"/>
    <w:rsid w:val="008A7066"/>
    <w:rPr>
      <w:rFonts w:eastAsiaTheme="majorEastAsia" w:cstheme="minorHAnsi"/>
      <w:b/>
      <w:color w:val="006699"/>
      <w:sz w:val="28"/>
      <w:szCs w:val="28"/>
    </w:rPr>
  </w:style>
  <w:style w:type="character" w:customStyle="1" w:styleId="SmartLink1">
    <w:name w:val="SmartLink1"/>
    <w:basedOn w:val="DefaultParagraphFont"/>
    <w:uiPriority w:val="99"/>
    <w:unhideWhenUsed/>
    <w:qFormat/>
    <w:rsid w:val="008A7066"/>
    <w:rPr>
      <w:color w:val="45B2E4"/>
      <w:u w:val="single"/>
      <w:shd w:val="clear" w:color="auto" w:fill="E1DFDD"/>
    </w:rPr>
  </w:style>
  <w:style w:type="paragraph" w:customStyle="1" w:styleId="VariableHeadingSubtitle1">
    <w:name w:val="Variable Heading Subtitle 1"/>
    <w:basedOn w:val="Heading2"/>
    <w:autoRedefine/>
    <w:uiPriority w:val="4"/>
    <w:qFormat/>
    <w:rsid w:val="008A7066"/>
    <w:rPr>
      <w:color w:val="3B3838" w:themeColor="background2" w:themeShade="40"/>
    </w:rPr>
  </w:style>
  <w:style w:type="paragraph" w:customStyle="1" w:styleId="VariableHeading2Subtitle">
    <w:name w:val="Variable Heading 2 Subtitle"/>
    <w:basedOn w:val="VariableHeadingSubtitle1"/>
    <w:autoRedefine/>
    <w:uiPriority w:val="4"/>
    <w:rsid w:val="008A7066"/>
    <w:rPr>
      <w:sz w:val="24"/>
    </w:rPr>
  </w:style>
  <w:style w:type="paragraph" w:customStyle="1" w:styleId="VariablePlaceholder">
    <w:name w:val="Variable Placeholder"/>
    <w:basedOn w:val="Subtitle"/>
    <w:link w:val="VariablePlaceholderChar"/>
    <w:autoRedefine/>
    <w:qFormat/>
    <w:rsid w:val="008A7066"/>
    <w:rPr>
      <w:color w:val="171717" w:themeColor="background2" w:themeShade="1A"/>
    </w:rPr>
  </w:style>
  <w:style w:type="character" w:customStyle="1" w:styleId="VariablePlaceholderChar">
    <w:name w:val="Variable Placeholder Char"/>
    <w:basedOn w:val="DefaultParagraphFont"/>
    <w:link w:val="VariablePlaceholder"/>
    <w:rsid w:val="008A7066"/>
    <w:rPr>
      <w:rFonts w:eastAsiaTheme="minorEastAsia"/>
      <w:color w:val="171717" w:themeColor="background2" w:themeShade="1A"/>
      <w:spacing w:val="15"/>
      <w:sz w:val="22"/>
      <w:szCs w:val="22"/>
    </w:rPr>
  </w:style>
  <w:style w:type="paragraph" w:styleId="Subtitle">
    <w:name w:val="Subtitle"/>
    <w:basedOn w:val="Normal"/>
    <w:next w:val="Normal"/>
    <w:link w:val="SubtitleChar"/>
    <w:autoRedefine/>
    <w:uiPriority w:val="11"/>
    <w:qFormat/>
    <w:rsid w:val="008A7066"/>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8A7066"/>
    <w:rPr>
      <w:rFonts w:eastAsiaTheme="minorEastAsia"/>
      <w:color w:val="5A5A5A" w:themeColor="text1" w:themeTint="A5"/>
      <w:spacing w:val="15"/>
      <w:sz w:val="22"/>
      <w:szCs w:val="22"/>
    </w:rPr>
  </w:style>
  <w:style w:type="character" w:customStyle="1" w:styleId="ResourceNameTitleSubheader">
    <w:name w:val="Resource Name _ Title Subheader"/>
    <w:basedOn w:val="SubtitleChar"/>
    <w:qFormat/>
    <w:rsid w:val="008A7066"/>
    <w:rPr>
      <w:rFonts w:ascii="Calibri" w:eastAsiaTheme="minorEastAsia" w:hAnsi="Calibri"/>
      <w:b/>
      <w:color w:val="55C381"/>
      <w:spacing w:val="15"/>
      <w:sz w:val="24"/>
      <w:szCs w:val="22"/>
    </w:rPr>
  </w:style>
  <w:style w:type="character" w:customStyle="1" w:styleId="Heading1Char">
    <w:name w:val="Heading 1 Char"/>
    <w:basedOn w:val="DefaultParagraphFont"/>
    <w:link w:val="Heading1"/>
    <w:rsid w:val="008A7066"/>
    <w:rPr>
      <w:rFonts w:asciiTheme="majorHAnsi" w:eastAsiaTheme="majorEastAsia" w:hAnsiTheme="majorHAnsi" w:cstheme="majorBidi"/>
      <w:b/>
      <w:color w:val="002060"/>
      <w:sz w:val="44"/>
      <w:szCs w:val="32"/>
    </w:rPr>
  </w:style>
  <w:style w:type="character" w:customStyle="1" w:styleId="Heading5Char">
    <w:name w:val="Heading 5 Char"/>
    <w:basedOn w:val="DefaultParagraphFont"/>
    <w:link w:val="Heading5"/>
    <w:rsid w:val="008A7066"/>
    <w:rPr>
      <w:rFonts w:eastAsiaTheme="majorEastAsia" w:cstheme="majorBidi"/>
      <w:bCs/>
      <w:color w:val="171717" w:themeColor="background2" w:themeShade="1A"/>
      <w:szCs w:val="18"/>
      <w:u w:val="single"/>
    </w:rPr>
  </w:style>
  <w:style w:type="character" w:customStyle="1" w:styleId="Heading6Char">
    <w:name w:val="Heading 6 Char"/>
    <w:basedOn w:val="DefaultParagraphFont"/>
    <w:link w:val="Heading6"/>
    <w:rsid w:val="008A7066"/>
    <w:rPr>
      <w:b/>
      <w:bCs/>
      <w:color w:val="00B0F0"/>
      <w:sz w:val="22"/>
      <w:szCs w:val="20"/>
    </w:rPr>
  </w:style>
  <w:style w:type="character" w:customStyle="1" w:styleId="Heading7Char">
    <w:name w:val="Heading 7 Char"/>
    <w:basedOn w:val="DefaultParagraphFont"/>
    <w:link w:val="Heading7"/>
    <w:uiPriority w:val="9"/>
    <w:rsid w:val="008A7066"/>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8A7066"/>
    <w:rPr>
      <w:rFonts w:asciiTheme="majorHAnsi" w:eastAsiaTheme="majorEastAsia" w:hAnsiTheme="majorHAnsi" w:cstheme="majorBidi"/>
      <w:color w:val="0000FF"/>
      <w:szCs w:val="21"/>
    </w:rPr>
  </w:style>
  <w:style w:type="paragraph" w:styleId="TOC1">
    <w:name w:val="toc 1"/>
    <w:basedOn w:val="Normal"/>
    <w:next w:val="Normal"/>
    <w:autoRedefine/>
    <w:uiPriority w:val="39"/>
    <w:unhideWhenUsed/>
    <w:rsid w:val="008A7066"/>
    <w:pPr>
      <w:spacing w:after="100"/>
    </w:pPr>
  </w:style>
  <w:style w:type="paragraph" w:styleId="TOC2">
    <w:name w:val="toc 2"/>
    <w:basedOn w:val="Normal"/>
    <w:next w:val="Normal"/>
    <w:autoRedefine/>
    <w:uiPriority w:val="39"/>
    <w:unhideWhenUsed/>
    <w:rsid w:val="008A7066"/>
    <w:pPr>
      <w:spacing w:after="100"/>
      <w:ind w:left="220"/>
    </w:pPr>
  </w:style>
  <w:style w:type="paragraph" w:styleId="TOC7">
    <w:name w:val="toc 7"/>
    <w:basedOn w:val="Normal"/>
    <w:next w:val="Normal"/>
    <w:autoRedefine/>
    <w:uiPriority w:val="39"/>
    <w:unhideWhenUsed/>
    <w:rsid w:val="008A7066"/>
    <w:pPr>
      <w:spacing w:after="100"/>
      <w:ind w:left="1320"/>
    </w:pPr>
  </w:style>
  <w:style w:type="paragraph" w:styleId="TOC9">
    <w:name w:val="toc 9"/>
    <w:basedOn w:val="Normal"/>
    <w:next w:val="Normal"/>
    <w:autoRedefine/>
    <w:uiPriority w:val="39"/>
    <w:unhideWhenUsed/>
    <w:rsid w:val="008A7066"/>
    <w:pPr>
      <w:spacing w:after="100"/>
      <w:ind w:left="1760"/>
    </w:pPr>
  </w:style>
  <w:style w:type="paragraph" w:styleId="FootnoteText">
    <w:name w:val="footnote text"/>
    <w:basedOn w:val="Normal"/>
    <w:link w:val="FootnoteTextChar"/>
    <w:uiPriority w:val="99"/>
    <w:unhideWhenUsed/>
    <w:rsid w:val="008A7066"/>
    <w:rPr>
      <w:sz w:val="20"/>
      <w:szCs w:val="20"/>
    </w:rPr>
  </w:style>
  <w:style w:type="character" w:customStyle="1" w:styleId="FootnoteTextChar">
    <w:name w:val="Footnote Text Char"/>
    <w:basedOn w:val="DefaultParagraphFont"/>
    <w:link w:val="FootnoteText"/>
    <w:uiPriority w:val="99"/>
    <w:rsid w:val="008A7066"/>
    <w:rPr>
      <w:color w:val="3B3838" w:themeColor="background2" w:themeShade="40"/>
      <w:sz w:val="20"/>
      <w:szCs w:val="20"/>
    </w:rPr>
  </w:style>
  <w:style w:type="paragraph" w:styleId="CommentText">
    <w:name w:val="annotation text"/>
    <w:basedOn w:val="Normal"/>
    <w:link w:val="CommentTextChar"/>
    <w:uiPriority w:val="99"/>
    <w:unhideWhenUsed/>
    <w:rsid w:val="008A7066"/>
    <w:rPr>
      <w:sz w:val="20"/>
      <w:szCs w:val="20"/>
    </w:rPr>
  </w:style>
  <w:style w:type="character" w:customStyle="1" w:styleId="CommentTextChar">
    <w:name w:val="Comment Text Char"/>
    <w:basedOn w:val="DefaultParagraphFont"/>
    <w:link w:val="CommentText"/>
    <w:uiPriority w:val="99"/>
    <w:rsid w:val="008A7066"/>
    <w:rPr>
      <w:color w:val="3B3838" w:themeColor="background2" w:themeShade="40"/>
      <w:sz w:val="20"/>
      <w:szCs w:val="20"/>
    </w:rPr>
  </w:style>
  <w:style w:type="paragraph" w:styleId="Header">
    <w:name w:val="header"/>
    <w:basedOn w:val="Normal"/>
    <w:link w:val="HeaderChar"/>
    <w:uiPriority w:val="99"/>
    <w:unhideWhenUsed/>
    <w:qFormat/>
    <w:rsid w:val="008A7066"/>
    <w:pPr>
      <w:tabs>
        <w:tab w:val="center" w:pos="4680"/>
        <w:tab w:val="right" w:pos="9360"/>
      </w:tabs>
    </w:pPr>
  </w:style>
  <w:style w:type="character" w:customStyle="1" w:styleId="HeaderChar">
    <w:name w:val="Header Char"/>
    <w:basedOn w:val="DefaultParagraphFont"/>
    <w:link w:val="Header"/>
    <w:uiPriority w:val="99"/>
    <w:rsid w:val="008A7066"/>
    <w:rPr>
      <w:color w:val="3B3838" w:themeColor="background2" w:themeShade="40"/>
      <w:sz w:val="22"/>
    </w:rPr>
  </w:style>
  <w:style w:type="paragraph" w:styleId="Footer">
    <w:name w:val="footer"/>
    <w:basedOn w:val="Normal"/>
    <w:link w:val="FooterChar"/>
    <w:uiPriority w:val="99"/>
    <w:unhideWhenUsed/>
    <w:qFormat/>
    <w:rsid w:val="008A7066"/>
    <w:pPr>
      <w:tabs>
        <w:tab w:val="center" w:pos="4680"/>
        <w:tab w:val="right" w:pos="9360"/>
      </w:tabs>
    </w:pPr>
  </w:style>
  <w:style w:type="character" w:customStyle="1" w:styleId="FooterChar">
    <w:name w:val="Footer Char"/>
    <w:basedOn w:val="DefaultParagraphFont"/>
    <w:link w:val="Footer"/>
    <w:uiPriority w:val="99"/>
    <w:rsid w:val="008A7066"/>
    <w:rPr>
      <w:color w:val="3B3838" w:themeColor="background2" w:themeShade="40"/>
      <w:sz w:val="22"/>
    </w:rPr>
  </w:style>
  <w:style w:type="paragraph" w:styleId="Caption">
    <w:name w:val="caption"/>
    <w:basedOn w:val="Normal"/>
    <w:next w:val="Normal"/>
    <w:autoRedefine/>
    <w:uiPriority w:val="35"/>
    <w:unhideWhenUsed/>
    <w:qFormat/>
    <w:rsid w:val="008A7066"/>
    <w:pPr>
      <w:spacing w:after="200"/>
    </w:pPr>
    <w:rPr>
      <w:i/>
      <w:iCs/>
      <w:color w:val="808080" w:themeColor="background1" w:themeShade="80"/>
      <w:sz w:val="18"/>
      <w:szCs w:val="18"/>
    </w:rPr>
  </w:style>
  <w:style w:type="paragraph" w:styleId="TableofFigures">
    <w:name w:val="table of figures"/>
    <w:basedOn w:val="Normal"/>
    <w:next w:val="Normal"/>
    <w:uiPriority w:val="99"/>
    <w:unhideWhenUsed/>
    <w:rsid w:val="008A7066"/>
  </w:style>
  <w:style w:type="paragraph" w:styleId="EnvelopeAddress">
    <w:name w:val="envelope address"/>
    <w:basedOn w:val="Normal"/>
    <w:uiPriority w:val="99"/>
    <w:unhideWhenUsed/>
    <w:rsid w:val="008A706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unhideWhenUsed/>
    <w:rsid w:val="008A7066"/>
    <w:rPr>
      <w:rFonts w:asciiTheme="majorHAnsi" w:eastAsiaTheme="majorEastAsia" w:hAnsiTheme="majorHAnsi" w:cstheme="majorBidi"/>
      <w:sz w:val="20"/>
      <w:szCs w:val="20"/>
    </w:rPr>
  </w:style>
  <w:style w:type="character" w:styleId="FootnoteReference">
    <w:name w:val="footnote reference"/>
    <w:basedOn w:val="DefaultParagraphFont"/>
    <w:uiPriority w:val="99"/>
    <w:unhideWhenUsed/>
    <w:rsid w:val="008A7066"/>
    <w:rPr>
      <w:vertAlign w:val="superscript"/>
    </w:rPr>
  </w:style>
  <w:style w:type="character" w:styleId="CommentReference">
    <w:name w:val="annotation reference"/>
    <w:basedOn w:val="DefaultParagraphFont"/>
    <w:uiPriority w:val="99"/>
    <w:unhideWhenUsed/>
    <w:rsid w:val="008A7066"/>
    <w:rPr>
      <w:sz w:val="16"/>
      <w:szCs w:val="16"/>
    </w:rPr>
  </w:style>
  <w:style w:type="character" w:styleId="PageNumber">
    <w:name w:val="page number"/>
    <w:basedOn w:val="DefaultParagraphFont"/>
    <w:uiPriority w:val="99"/>
    <w:unhideWhenUsed/>
    <w:rsid w:val="008A7066"/>
    <w:rPr>
      <w:rFonts w:asciiTheme="minorHAnsi" w:hAnsiTheme="minorHAnsi"/>
      <w:sz w:val="13"/>
    </w:rPr>
  </w:style>
  <w:style w:type="character" w:styleId="EndnoteReference">
    <w:name w:val="endnote reference"/>
    <w:basedOn w:val="DefaultParagraphFont"/>
    <w:uiPriority w:val="99"/>
    <w:unhideWhenUsed/>
    <w:rsid w:val="008A7066"/>
    <w:rPr>
      <w:vertAlign w:val="superscript"/>
    </w:rPr>
  </w:style>
  <w:style w:type="paragraph" w:styleId="EndnoteText">
    <w:name w:val="endnote text"/>
    <w:basedOn w:val="Normal"/>
    <w:link w:val="EndnoteTextChar"/>
    <w:uiPriority w:val="99"/>
    <w:unhideWhenUsed/>
    <w:rsid w:val="008A7066"/>
    <w:rPr>
      <w:sz w:val="20"/>
      <w:szCs w:val="20"/>
    </w:rPr>
  </w:style>
  <w:style w:type="character" w:customStyle="1" w:styleId="EndnoteTextChar">
    <w:name w:val="Endnote Text Char"/>
    <w:basedOn w:val="DefaultParagraphFont"/>
    <w:link w:val="EndnoteText"/>
    <w:uiPriority w:val="99"/>
    <w:rsid w:val="008A7066"/>
    <w:rPr>
      <w:color w:val="3B3838" w:themeColor="background2" w:themeShade="40"/>
      <w:sz w:val="20"/>
      <w:szCs w:val="20"/>
    </w:rPr>
  </w:style>
  <w:style w:type="paragraph" w:styleId="TableofAuthorities">
    <w:name w:val="table of authorities"/>
    <w:basedOn w:val="Normal"/>
    <w:next w:val="Normal"/>
    <w:uiPriority w:val="99"/>
    <w:unhideWhenUsed/>
    <w:rsid w:val="008A7066"/>
    <w:pPr>
      <w:ind w:left="220" w:hanging="220"/>
    </w:pPr>
  </w:style>
  <w:style w:type="paragraph" w:styleId="MacroText">
    <w:name w:val="macro"/>
    <w:link w:val="MacroTextChar"/>
    <w:uiPriority w:val="99"/>
    <w:unhideWhenUsed/>
    <w:rsid w:val="008A706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8A7066"/>
    <w:rPr>
      <w:rFonts w:ascii="Consolas" w:hAnsi="Consolas" w:cs="Consolas"/>
      <w:sz w:val="20"/>
      <w:szCs w:val="20"/>
    </w:rPr>
  </w:style>
  <w:style w:type="paragraph" w:styleId="TOAHeading">
    <w:name w:val="toa heading"/>
    <w:basedOn w:val="Normal"/>
    <w:next w:val="Normal"/>
    <w:uiPriority w:val="99"/>
    <w:unhideWhenUsed/>
    <w:rsid w:val="008A7066"/>
    <w:pPr>
      <w:spacing w:before="120"/>
    </w:pPr>
    <w:rPr>
      <w:rFonts w:asciiTheme="majorHAnsi" w:eastAsiaTheme="majorEastAsia" w:hAnsiTheme="majorHAnsi" w:cstheme="majorBidi"/>
      <w:b/>
      <w:bCs/>
      <w:sz w:val="24"/>
    </w:rPr>
  </w:style>
  <w:style w:type="paragraph" w:styleId="Title">
    <w:name w:val="Title"/>
    <w:basedOn w:val="Normal"/>
    <w:next w:val="Normal"/>
    <w:link w:val="TitleChar"/>
    <w:autoRedefine/>
    <w:uiPriority w:val="10"/>
    <w:qFormat/>
    <w:rsid w:val="008A7066"/>
    <w:pPr>
      <w:contextualSpacing/>
    </w:pPr>
    <w:rPr>
      <w:rFonts w:ascii="Calibri" w:eastAsiaTheme="majorEastAsia" w:hAnsi="Calibri" w:cs="Calibri"/>
      <w:b/>
      <w:bCs/>
      <w:color w:val="0A2938"/>
      <w:spacing w:val="-10"/>
      <w:kern w:val="28"/>
      <w:sz w:val="48"/>
      <w:szCs w:val="48"/>
    </w:rPr>
  </w:style>
  <w:style w:type="character" w:customStyle="1" w:styleId="TitleChar">
    <w:name w:val="Title Char"/>
    <w:basedOn w:val="DefaultParagraphFont"/>
    <w:link w:val="Title"/>
    <w:uiPriority w:val="10"/>
    <w:rsid w:val="008A7066"/>
    <w:rPr>
      <w:rFonts w:ascii="Calibri" w:eastAsiaTheme="majorEastAsia" w:hAnsi="Calibri" w:cs="Calibri"/>
      <w:b/>
      <w:bCs/>
      <w:color w:val="0A2938"/>
      <w:spacing w:val="-10"/>
      <w:kern w:val="28"/>
      <w:sz w:val="48"/>
      <w:szCs w:val="48"/>
    </w:rPr>
  </w:style>
  <w:style w:type="paragraph" w:styleId="Closing">
    <w:name w:val="Closing"/>
    <w:basedOn w:val="Normal"/>
    <w:link w:val="ClosingChar"/>
    <w:uiPriority w:val="99"/>
    <w:unhideWhenUsed/>
    <w:rsid w:val="008A7066"/>
    <w:pPr>
      <w:ind w:left="4320"/>
    </w:pPr>
  </w:style>
  <w:style w:type="character" w:customStyle="1" w:styleId="ClosingChar">
    <w:name w:val="Closing Char"/>
    <w:basedOn w:val="DefaultParagraphFont"/>
    <w:link w:val="Closing"/>
    <w:uiPriority w:val="99"/>
    <w:rsid w:val="008A7066"/>
    <w:rPr>
      <w:color w:val="3B3838" w:themeColor="background2" w:themeShade="40"/>
      <w:sz w:val="22"/>
    </w:rPr>
  </w:style>
  <w:style w:type="paragraph" w:styleId="Signature">
    <w:name w:val="Signature"/>
    <w:basedOn w:val="Normal"/>
    <w:link w:val="SignatureChar"/>
    <w:uiPriority w:val="99"/>
    <w:unhideWhenUsed/>
    <w:rsid w:val="008A7066"/>
    <w:pPr>
      <w:ind w:left="4320"/>
    </w:pPr>
  </w:style>
  <w:style w:type="character" w:customStyle="1" w:styleId="SignatureChar">
    <w:name w:val="Signature Char"/>
    <w:basedOn w:val="DefaultParagraphFont"/>
    <w:link w:val="Signature"/>
    <w:uiPriority w:val="99"/>
    <w:rsid w:val="008A7066"/>
    <w:rPr>
      <w:color w:val="3B3838" w:themeColor="background2" w:themeShade="40"/>
      <w:sz w:val="22"/>
    </w:rPr>
  </w:style>
  <w:style w:type="paragraph" w:styleId="BodyText">
    <w:name w:val="Body Text"/>
    <w:basedOn w:val="Normal"/>
    <w:link w:val="BodyTextChar"/>
    <w:uiPriority w:val="99"/>
    <w:unhideWhenUsed/>
    <w:rsid w:val="008A7066"/>
    <w:pPr>
      <w:spacing w:after="120"/>
    </w:pPr>
  </w:style>
  <w:style w:type="character" w:customStyle="1" w:styleId="BodyTextChar">
    <w:name w:val="Body Text Char"/>
    <w:basedOn w:val="DefaultParagraphFont"/>
    <w:link w:val="BodyText"/>
    <w:uiPriority w:val="99"/>
    <w:rsid w:val="008A7066"/>
    <w:rPr>
      <w:color w:val="3B3838" w:themeColor="background2" w:themeShade="40"/>
      <w:sz w:val="22"/>
    </w:rPr>
  </w:style>
  <w:style w:type="paragraph" w:styleId="BodyTextIndent">
    <w:name w:val="Body Text Indent"/>
    <w:basedOn w:val="Normal"/>
    <w:link w:val="BodyTextIndentChar"/>
    <w:uiPriority w:val="99"/>
    <w:unhideWhenUsed/>
    <w:rsid w:val="008A7066"/>
    <w:pPr>
      <w:spacing w:after="120"/>
      <w:ind w:left="360"/>
    </w:pPr>
  </w:style>
  <w:style w:type="character" w:customStyle="1" w:styleId="BodyTextIndentChar">
    <w:name w:val="Body Text Indent Char"/>
    <w:basedOn w:val="DefaultParagraphFont"/>
    <w:link w:val="BodyTextIndent"/>
    <w:uiPriority w:val="99"/>
    <w:rsid w:val="008A7066"/>
    <w:rPr>
      <w:color w:val="3B3838" w:themeColor="background2" w:themeShade="40"/>
      <w:sz w:val="22"/>
    </w:rPr>
  </w:style>
  <w:style w:type="paragraph" w:styleId="Date">
    <w:name w:val="Date"/>
    <w:basedOn w:val="Normal"/>
    <w:next w:val="Normal"/>
    <w:link w:val="DateChar"/>
    <w:uiPriority w:val="99"/>
    <w:unhideWhenUsed/>
    <w:rsid w:val="008A7066"/>
  </w:style>
  <w:style w:type="character" w:customStyle="1" w:styleId="DateChar">
    <w:name w:val="Date Char"/>
    <w:basedOn w:val="DefaultParagraphFont"/>
    <w:link w:val="Date"/>
    <w:uiPriority w:val="99"/>
    <w:rsid w:val="008A7066"/>
    <w:rPr>
      <w:color w:val="3B3838" w:themeColor="background2" w:themeShade="40"/>
      <w:sz w:val="22"/>
    </w:rPr>
  </w:style>
  <w:style w:type="paragraph" w:styleId="BodyTextFirstIndent">
    <w:name w:val="Body Text First Indent"/>
    <w:basedOn w:val="BodyText"/>
    <w:link w:val="BodyTextFirstIndentChar"/>
    <w:uiPriority w:val="99"/>
    <w:unhideWhenUsed/>
    <w:rsid w:val="008A7066"/>
    <w:pPr>
      <w:spacing w:after="0"/>
      <w:ind w:firstLine="360"/>
    </w:pPr>
  </w:style>
  <w:style w:type="character" w:customStyle="1" w:styleId="BodyTextFirstIndentChar">
    <w:name w:val="Body Text First Indent Char"/>
    <w:basedOn w:val="BodyTextChar"/>
    <w:link w:val="BodyTextFirstIndent"/>
    <w:uiPriority w:val="99"/>
    <w:rsid w:val="008A7066"/>
    <w:rPr>
      <w:color w:val="3B3838" w:themeColor="background2" w:themeShade="40"/>
      <w:sz w:val="22"/>
    </w:rPr>
  </w:style>
  <w:style w:type="paragraph" w:styleId="BodyTextFirstIndent2">
    <w:name w:val="Body Text First Indent 2"/>
    <w:basedOn w:val="BodyTextIndent"/>
    <w:link w:val="BodyTextFirstIndent2Char"/>
    <w:uiPriority w:val="99"/>
    <w:unhideWhenUsed/>
    <w:rsid w:val="008A7066"/>
    <w:pPr>
      <w:spacing w:after="0"/>
      <w:ind w:firstLine="360"/>
    </w:pPr>
  </w:style>
  <w:style w:type="character" w:customStyle="1" w:styleId="BodyTextFirstIndent2Char">
    <w:name w:val="Body Text First Indent 2 Char"/>
    <w:basedOn w:val="BodyTextIndentChar"/>
    <w:link w:val="BodyTextFirstIndent2"/>
    <w:uiPriority w:val="99"/>
    <w:rsid w:val="008A7066"/>
    <w:rPr>
      <w:color w:val="3B3838" w:themeColor="background2" w:themeShade="40"/>
      <w:sz w:val="22"/>
    </w:rPr>
  </w:style>
  <w:style w:type="paragraph" w:styleId="NoteHeading">
    <w:name w:val="Note Heading"/>
    <w:basedOn w:val="Normal"/>
    <w:next w:val="Normal"/>
    <w:link w:val="NoteHeadingChar"/>
    <w:uiPriority w:val="99"/>
    <w:unhideWhenUsed/>
    <w:rsid w:val="008A7066"/>
  </w:style>
  <w:style w:type="character" w:customStyle="1" w:styleId="NoteHeadingChar">
    <w:name w:val="Note Heading Char"/>
    <w:basedOn w:val="DefaultParagraphFont"/>
    <w:link w:val="NoteHeading"/>
    <w:uiPriority w:val="99"/>
    <w:rsid w:val="008A7066"/>
    <w:rPr>
      <w:color w:val="3B3838" w:themeColor="background2" w:themeShade="40"/>
      <w:sz w:val="22"/>
    </w:rPr>
  </w:style>
  <w:style w:type="paragraph" w:styleId="BodyText2">
    <w:name w:val="Body Text 2"/>
    <w:basedOn w:val="Normal"/>
    <w:link w:val="BodyText2Char"/>
    <w:uiPriority w:val="99"/>
    <w:unhideWhenUsed/>
    <w:rsid w:val="008A7066"/>
    <w:pPr>
      <w:spacing w:after="120" w:line="480" w:lineRule="auto"/>
    </w:pPr>
  </w:style>
  <w:style w:type="character" w:customStyle="1" w:styleId="BodyText2Char">
    <w:name w:val="Body Text 2 Char"/>
    <w:basedOn w:val="DefaultParagraphFont"/>
    <w:link w:val="BodyText2"/>
    <w:uiPriority w:val="99"/>
    <w:rsid w:val="008A7066"/>
    <w:rPr>
      <w:color w:val="3B3838" w:themeColor="background2" w:themeShade="40"/>
      <w:sz w:val="22"/>
    </w:rPr>
  </w:style>
  <w:style w:type="paragraph" w:styleId="BodyText3">
    <w:name w:val="Body Text 3"/>
    <w:basedOn w:val="Normal"/>
    <w:link w:val="BodyText3Char"/>
    <w:uiPriority w:val="99"/>
    <w:unhideWhenUsed/>
    <w:rsid w:val="008A7066"/>
    <w:pPr>
      <w:spacing w:after="120"/>
    </w:pPr>
    <w:rPr>
      <w:sz w:val="16"/>
      <w:szCs w:val="16"/>
    </w:rPr>
  </w:style>
  <w:style w:type="character" w:customStyle="1" w:styleId="BodyText3Char">
    <w:name w:val="Body Text 3 Char"/>
    <w:basedOn w:val="DefaultParagraphFont"/>
    <w:link w:val="BodyText3"/>
    <w:uiPriority w:val="99"/>
    <w:rsid w:val="008A7066"/>
    <w:rPr>
      <w:color w:val="3B3838" w:themeColor="background2" w:themeShade="40"/>
      <w:sz w:val="16"/>
      <w:szCs w:val="16"/>
    </w:rPr>
  </w:style>
  <w:style w:type="paragraph" w:styleId="BodyTextIndent2">
    <w:name w:val="Body Text Indent 2"/>
    <w:basedOn w:val="Normal"/>
    <w:link w:val="BodyTextIndent2Char"/>
    <w:uiPriority w:val="99"/>
    <w:unhideWhenUsed/>
    <w:rsid w:val="008A7066"/>
    <w:pPr>
      <w:spacing w:after="120" w:line="480" w:lineRule="auto"/>
      <w:ind w:left="360"/>
    </w:pPr>
  </w:style>
  <w:style w:type="character" w:customStyle="1" w:styleId="BodyTextIndent2Char">
    <w:name w:val="Body Text Indent 2 Char"/>
    <w:basedOn w:val="DefaultParagraphFont"/>
    <w:link w:val="BodyTextIndent2"/>
    <w:uiPriority w:val="99"/>
    <w:rsid w:val="008A7066"/>
    <w:rPr>
      <w:color w:val="3B3838" w:themeColor="background2" w:themeShade="40"/>
      <w:sz w:val="22"/>
    </w:rPr>
  </w:style>
  <w:style w:type="paragraph" w:styleId="BodyTextIndent3">
    <w:name w:val="Body Text Indent 3"/>
    <w:basedOn w:val="Normal"/>
    <w:link w:val="BodyTextIndent3Char"/>
    <w:uiPriority w:val="99"/>
    <w:unhideWhenUsed/>
    <w:rsid w:val="008A7066"/>
    <w:pPr>
      <w:spacing w:after="120"/>
      <w:ind w:left="360"/>
    </w:pPr>
    <w:rPr>
      <w:sz w:val="16"/>
      <w:szCs w:val="16"/>
    </w:rPr>
  </w:style>
  <w:style w:type="character" w:customStyle="1" w:styleId="BodyTextIndent3Char">
    <w:name w:val="Body Text Indent 3 Char"/>
    <w:basedOn w:val="DefaultParagraphFont"/>
    <w:link w:val="BodyTextIndent3"/>
    <w:uiPriority w:val="99"/>
    <w:rsid w:val="008A7066"/>
    <w:rPr>
      <w:color w:val="3B3838" w:themeColor="background2" w:themeShade="40"/>
      <w:sz w:val="16"/>
      <w:szCs w:val="16"/>
    </w:rPr>
  </w:style>
  <w:style w:type="paragraph" w:styleId="BlockText">
    <w:name w:val="Block Text"/>
    <w:basedOn w:val="Normal"/>
    <w:uiPriority w:val="99"/>
    <w:unhideWhenUsed/>
    <w:rsid w:val="008A70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0A2938"/>
    </w:rPr>
  </w:style>
  <w:style w:type="character" w:styleId="Hyperlink">
    <w:name w:val="Hyperlink"/>
    <w:basedOn w:val="DefaultParagraphFont"/>
    <w:uiPriority w:val="99"/>
    <w:unhideWhenUsed/>
    <w:rsid w:val="008A7066"/>
    <w:rPr>
      <w:color w:val="45B2E4"/>
      <w:u w:val="single"/>
    </w:rPr>
  </w:style>
  <w:style w:type="character" w:styleId="FollowedHyperlink">
    <w:name w:val="FollowedHyperlink"/>
    <w:basedOn w:val="DefaultParagraphFont"/>
    <w:uiPriority w:val="99"/>
    <w:unhideWhenUsed/>
    <w:rsid w:val="008A7066"/>
    <w:rPr>
      <w:color w:val="45B2E4"/>
      <w:u w:val="single"/>
    </w:rPr>
  </w:style>
  <w:style w:type="character" w:styleId="Strong">
    <w:name w:val="Strong"/>
    <w:basedOn w:val="DefaultParagraphFont"/>
    <w:uiPriority w:val="22"/>
    <w:rsid w:val="008A7066"/>
    <w:rPr>
      <w:b/>
      <w:bCs/>
    </w:rPr>
  </w:style>
  <w:style w:type="character" w:styleId="Emphasis">
    <w:name w:val="Emphasis"/>
    <w:basedOn w:val="DefaultParagraphFont"/>
    <w:uiPriority w:val="20"/>
    <w:rsid w:val="008A7066"/>
    <w:rPr>
      <w:i/>
      <w:iCs/>
    </w:rPr>
  </w:style>
  <w:style w:type="paragraph" w:styleId="DocumentMap">
    <w:name w:val="Document Map"/>
    <w:basedOn w:val="Normal"/>
    <w:link w:val="DocumentMapChar"/>
    <w:uiPriority w:val="99"/>
    <w:unhideWhenUsed/>
    <w:rsid w:val="008A7066"/>
    <w:rPr>
      <w:sz w:val="20"/>
      <w:szCs w:val="26"/>
    </w:rPr>
  </w:style>
  <w:style w:type="character" w:customStyle="1" w:styleId="DocumentMapChar">
    <w:name w:val="Document Map Char"/>
    <w:basedOn w:val="DefaultParagraphFont"/>
    <w:link w:val="DocumentMap"/>
    <w:uiPriority w:val="99"/>
    <w:rsid w:val="008A7066"/>
    <w:rPr>
      <w:color w:val="3B3838" w:themeColor="background2" w:themeShade="40"/>
      <w:sz w:val="20"/>
      <w:szCs w:val="26"/>
    </w:rPr>
  </w:style>
  <w:style w:type="paragraph" w:styleId="PlainText">
    <w:name w:val="Plain Text"/>
    <w:basedOn w:val="Normal"/>
    <w:link w:val="PlainTextChar"/>
    <w:autoRedefine/>
    <w:uiPriority w:val="99"/>
    <w:unhideWhenUsed/>
    <w:qFormat/>
    <w:rsid w:val="008A7066"/>
    <w:rPr>
      <w:rFonts w:ascii="Consolas" w:hAnsi="Consolas" w:cs="Consolas"/>
      <w:color w:val="595959" w:themeColor="text1" w:themeTint="A6"/>
      <w:sz w:val="21"/>
      <w:szCs w:val="21"/>
    </w:rPr>
  </w:style>
  <w:style w:type="character" w:customStyle="1" w:styleId="PlainTextChar">
    <w:name w:val="Plain Text Char"/>
    <w:basedOn w:val="DefaultParagraphFont"/>
    <w:link w:val="PlainText"/>
    <w:uiPriority w:val="99"/>
    <w:rsid w:val="008A7066"/>
    <w:rPr>
      <w:rFonts w:ascii="Consolas" w:hAnsi="Consolas" w:cs="Consolas"/>
      <w:color w:val="595959" w:themeColor="text1" w:themeTint="A6"/>
      <w:sz w:val="21"/>
      <w:szCs w:val="21"/>
    </w:rPr>
  </w:style>
  <w:style w:type="paragraph" w:styleId="E-mailSignature">
    <w:name w:val="E-mail Signature"/>
    <w:basedOn w:val="Normal"/>
    <w:link w:val="E-mailSignatureChar"/>
    <w:uiPriority w:val="99"/>
    <w:unhideWhenUsed/>
    <w:rsid w:val="008A7066"/>
  </w:style>
  <w:style w:type="character" w:customStyle="1" w:styleId="E-mailSignatureChar">
    <w:name w:val="E-mail Signature Char"/>
    <w:basedOn w:val="DefaultParagraphFont"/>
    <w:link w:val="E-mailSignature"/>
    <w:uiPriority w:val="99"/>
    <w:rsid w:val="008A7066"/>
    <w:rPr>
      <w:color w:val="3B3838" w:themeColor="background2" w:themeShade="40"/>
      <w:sz w:val="22"/>
    </w:rPr>
  </w:style>
  <w:style w:type="paragraph" w:styleId="NormalWeb">
    <w:name w:val="Normal (Web)"/>
    <w:basedOn w:val="Normal"/>
    <w:uiPriority w:val="99"/>
    <w:unhideWhenUsed/>
    <w:rsid w:val="008A7066"/>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unhideWhenUsed/>
    <w:rsid w:val="008A7066"/>
    <w:rPr>
      <w:rFonts w:ascii="Consolas" w:hAnsi="Consolas" w:cs="Consolas"/>
      <w:sz w:val="20"/>
      <w:szCs w:val="20"/>
    </w:rPr>
  </w:style>
  <w:style w:type="character" w:styleId="HTMLKeyboard">
    <w:name w:val="HTML Keyboard"/>
    <w:basedOn w:val="DefaultParagraphFont"/>
    <w:uiPriority w:val="99"/>
    <w:unhideWhenUsed/>
    <w:rsid w:val="008A7066"/>
    <w:rPr>
      <w:rFonts w:ascii="Consolas" w:hAnsi="Consolas" w:cs="Consolas"/>
      <w:sz w:val="20"/>
      <w:szCs w:val="20"/>
    </w:rPr>
  </w:style>
  <w:style w:type="paragraph" w:styleId="HTMLPreformatted">
    <w:name w:val="HTML Preformatted"/>
    <w:basedOn w:val="Normal"/>
    <w:link w:val="HTMLPreformattedChar"/>
    <w:uiPriority w:val="99"/>
    <w:unhideWhenUsed/>
    <w:rsid w:val="008A706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A7066"/>
    <w:rPr>
      <w:rFonts w:ascii="Consolas" w:hAnsi="Consolas" w:cs="Consolas"/>
      <w:color w:val="3B3838" w:themeColor="background2" w:themeShade="40"/>
      <w:sz w:val="20"/>
      <w:szCs w:val="20"/>
    </w:rPr>
  </w:style>
  <w:style w:type="character" w:styleId="HTMLSample">
    <w:name w:val="HTML Sample"/>
    <w:basedOn w:val="DefaultParagraphFont"/>
    <w:uiPriority w:val="99"/>
    <w:unhideWhenUsed/>
    <w:rsid w:val="008A7066"/>
    <w:rPr>
      <w:rFonts w:ascii="Consolas" w:hAnsi="Consolas" w:cs="Consolas"/>
      <w:sz w:val="24"/>
      <w:szCs w:val="24"/>
    </w:rPr>
  </w:style>
  <w:style w:type="paragraph" w:styleId="CommentSubject">
    <w:name w:val="annotation subject"/>
    <w:basedOn w:val="CommentText"/>
    <w:next w:val="CommentText"/>
    <w:link w:val="CommentSubjectChar"/>
    <w:uiPriority w:val="99"/>
    <w:unhideWhenUsed/>
    <w:rsid w:val="008A7066"/>
    <w:rPr>
      <w:b/>
      <w:bCs/>
    </w:rPr>
  </w:style>
  <w:style w:type="character" w:customStyle="1" w:styleId="CommentSubjectChar">
    <w:name w:val="Comment Subject Char"/>
    <w:basedOn w:val="CommentTextChar"/>
    <w:link w:val="CommentSubject"/>
    <w:uiPriority w:val="99"/>
    <w:rsid w:val="008A7066"/>
    <w:rPr>
      <w:b/>
      <w:bCs/>
      <w:color w:val="3B3838" w:themeColor="background2" w:themeShade="40"/>
      <w:sz w:val="20"/>
      <w:szCs w:val="20"/>
    </w:rPr>
  </w:style>
  <w:style w:type="paragraph" w:styleId="BalloonText">
    <w:name w:val="Balloon Text"/>
    <w:basedOn w:val="Normal"/>
    <w:link w:val="BalloonTextChar"/>
    <w:uiPriority w:val="99"/>
    <w:unhideWhenUsed/>
    <w:rsid w:val="008A7066"/>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8A7066"/>
    <w:rPr>
      <w:rFonts w:ascii="Times New Roman" w:hAnsi="Times New Roman" w:cs="Times New Roman"/>
      <w:color w:val="3B3838" w:themeColor="background2" w:themeShade="40"/>
      <w:sz w:val="18"/>
      <w:szCs w:val="18"/>
    </w:rPr>
  </w:style>
  <w:style w:type="paragraph" w:styleId="NoSpacing">
    <w:name w:val="No Spacing"/>
    <w:uiPriority w:val="1"/>
    <w:rsid w:val="008A7066"/>
    <w:rPr>
      <w:sz w:val="22"/>
    </w:rPr>
  </w:style>
  <w:style w:type="paragraph" w:styleId="ListParagraph">
    <w:name w:val="List Paragraph"/>
    <w:basedOn w:val="Normal"/>
    <w:autoRedefine/>
    <w:uiPriority w:val="34"/>
    <w:qFormat/>
    <w:rsid w:val="00A84CAB"/>
    <w:pPr>
      <w:numPr>
        <w:numId w:val="19"/>
      </w:numPr>
      <w:tabs>
        <w:tab w:val="left" w:pos="1080"/>
      </w:tabs>
      <w:spacing w:line="276" w:lineRule="auto"/>
      <w:contextualSpacing/>
    </w:pPr>
  </w:style>
  <w:style w:type="paragraph" w:styleId="Quote">
    <w:name w:val="Quote"/>
    <w:basedOn w:val="Normal"/>
    <w:next w:val="Normal"/>
    <w:link w:val="QuoteChar"/>
    <w:autoRedefine/>
    <w:uiPriority w:val="29"/>
    <w:qFormat/>
    <w:rsid w:val="008A7066"/>
    <w:pPr>
      <w:spacing w:before="200" w:after="160" w:line="276" w:lineRule="auto"/>
      <w:ind w:left="864" w:right="864"/>
      <w:jc w:val="center"/>
    </w:pPr>
    <w:rPr>
      <w:i/>
      <w:iCs/>
      <w:color w:val="404040" w:themeColor="text1" w:themeTint="BF"/>
      <w:sz w:val="21"/>
      <w:szCs w:val="21"/>
    </w:rPr>
  </w:style>
  <w:style w:type="character" w:customStyle="1" w:styleId="QuoteChar">
    <w:name w:val="Quote Char"/>
    <w:basedOn w:val="DefaultParagraphFont"/>
    <w:link w:val="Quote"/>
    <w:uiPriority w:val="29"/>
    <w:rsid w:val="008A7066"/>
    <w:rPr>
      <w:i/>
      <w:iCs/>
      <w:color w:val="404040" w:themeColor="text1" w:themeTint="BF"/>
      <w:sz w:val="21"/>
      <w:szCs w:val="21"/>
    </w:rPr>
  </w:style>
  <w:style w:type="paragraph" w:styleId="IntenseQuote">
    <w:name w:val="Intense Quote"/>
    <w:basedOn w:val="Normal"/>
    <w:next w:val="Normal"/>
    <w:link w:val="IntenseQuoteChar"/>
    <w:uiPriority w:val="30"/>
    <w:rsid w:val="008A7066"/>
    <w:pPr>
      <w:pBdr>
        <w:top w:val="single" w:sz="4" w:space="10" w:color="4472C4" w:themeColor="accent1"/>
        <w:bottom w:val="single" w:sz="4" w:space="10" w:color="4472C4" w:themeColor="accent1"/>
      </w:pBdr>
      <w:spacing w:before="360" w:after="360"/>
      <w:ind w:left="864" w:right="864"/>
      <w:jc w:val="center"/>
    </w:pPr>
    <w:rPr>
      <w:i/>
      <w:iCs/>
      <w:color w:val="45B2E4"/>
    </w:rPr>
  </w:style>
  <w:style w:type="character" w:customStyle="1" w:styleId="IntenseQuoteChar">
    <w:name w:val="Intense Quote Char"/>
    <w:basedOn w:val="DefaultParagraphFont"/>
    <w:link w:val="IntenseQuote"/>
    <w:uiPriority w:val="30"/>
    <w:rsid w:val="008A7066"/>
    <w:rPr>
      <w:i/>
      <w:iCs/>
      <w:color w:val="45B2E4"/>
      <w:sz w:val="22"/>
    </w:rPr>
  </w:style>
  <w:style w:type="character" w:styleId="IntenseEmphasis">
    <w:name w:val="Intense Emphasis"/>
    <w:basedOn w:val="DefaultParagraphFont"/>
    <w:uiPriority w:val="21"/>
    <w:rsid w:val="008A7066"/>
    <w:rPr>
      <w:i/>
      <w:iCs/>
      <w:color w:val="45B2E4"/>
    </w:rPr>
  </w:style>
  <w:style w:type="character" w:styleId="SubtleReference">
    <w:name w:val="Subtle Reference"/>
    <w:basedOn w:val="DefaultParagraphFont"/>
    <w:uiPriority w:val="31"/>
    <w:rsid w:val="008A7066"/>
    <w:rPr>
      <w:smallCaps/>
      <w:color w:val="5A5A5A" w:themeColor="text1" w:themeTint="A5"/>
    </w:rPr>
  </w:style>
  <w:style w:type="character" w:styleId="IntenseReference">
    <w:name w:val="Intense Reference"/>
    <w:basedOn w:val="DefaultParagraphFont"/>
    <w:uiPriority w:val="32"/>
    <w:rsid w:val="008A7066"/>
    <w:rPr>
      <w:b/>
      <w:bCs/>
      <w:smallCaps/>
      <w:color w:val="0A2938"/>
      <w:spacing w:val="5"/>
    </w:rPr>
  </w:style>
  <w:style w:type="character" w:styleId="BookTitle">
    <w:name w:val="Book Title"/>
    <w:basedOn w:val="DefaultParagraphFont"/>
    <w:uiPriority w:val="33"/>
    <w:qFormat/>
    <w:rsid w:val="008A7066"/>
    <w:rPr>
      <w:b/>
      <w:bCs/>
      <w:i/>
      <w:iCs/>
      <w:spacing w:val="5"/>
    </w:rPr>
  </w:style>
  <w:style w:type="paragraph" w:styleId="Bibliography">
    <w:name w:val="Bibliography"/>
    <w:basedOn w:val="Normal"/>
    <w:next w:val="Normal"/>
    <w:uiPriority w:val="37"/>
    <w:unhideWhenUsed/>
    <w:rsid w:val="008A7066"/>
  </w:style>
  <w:style w:type="paragraph" w:styleId="TOCHeading">
    <w:name w:val="TOC Heading"/>
    <w:basedOn w:val="Heading1"/>
    <w:next w:val="Normal"/>
    <w:uiPriority w:val="39"/>
    <w:unhideWhenUsed/>
    <w:qFormat/>
    <w:rsid w:val="008A7066"/>
    <w:pPr>
      <w:outlineLvl w:val="9"/>
    </w:pPr>
  </w:style>
  <w:style w:type="character" w:styleId="Mention">
    <w:name w:val="Mention"/>
    <w:basedOn w:val="DefaultParagraphFont"/>
    <w:uiPriority w:val="99"/>
    <w:unhideWhenUsed/>
    <w:rsid w:val="008A7066"/>
    <w:rPr>
      <w:color w:val="45B2E4"/>
      <w:shd w:val="clear" w:color="auto" w:fill="E1DFDD"/>
    </w:rPr>
  </w:style>
  <w:style w:type="character" w:styleId="SmartHyperlink">
    <w:name w:val="Smart Hyperlink"/>
    <w:basedOn w:val="DefaultParagraphFont"/>
    <w:uiPriority w:val="99"/>
    <w:unhideWhenUsed/>
    <w:rsid w:val="008A7066"/>
    <w:rPr>
      <w:u w:val="dotted"/>
    </w:rPr>
  </w:style>
  <w:style w:type="character" w:styleId="Hashtag">
    <w:name w:val="Hashtag"/>
    <w:basedOn w:val="DefaultParagraphFont"/>
    <w:uiPriority w:val="99"/>
    <w:unhideWhenUsed/>
    <w:rsid w:val="008A7066"/>
    <w:rPr>
      <w:color w:val="45B2E4"/>
      <w:shd w:val="clear" w:color="auto" w:fill="E1DFDD"/>
    </w:rPr>
  </w:style>
  <w:style w:type="character" w:styleId="UnresolvedMention">
    <w:name w:val="Unresolved Mention"/>
    <w:basedOn w:val="DefaultParagraphFont"/>
    <w:uiPriority w:val="99"/>
    <w:unhideWhenUsed/>
    <w:rsid w:val="008A7066"/>
    <w:rPr>
      <w:color w:val="605E5C"/>
      <w:shd w:val="clear" w:color="auto" w:fill="E1DFDD"/>
    </w:rPr>
  </w:style>
  <w:style w:type="table" w:styleId="MediumShading1-Accent1">
    <w:name w:val="Medium Shading 1 Accent 1"/>
    <w:basedOn w:val="TableNormal"/>
    <w:uiPriority w:val="63"/>
    <w:semiHidden/>
    <w:unhideWhenUsed/>
    <w:rsid w:val="002D230F"/>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5356">
      <w:bodyDiv w:val="1"/>
      <w:marLeft w:val="0"/>
      <w:marRight w:val="0"/>
      <w:marTop w:val="0"/>
      <w:marBottom w:val="0"/>
      <w:divBdr>
        <w:top w:val="none" w:sz="0" w:space="0" w:color="auto"/>
        <w:left w:val="none" w:sz="0" w:space="0" w:color="auto"/>
        <w:bottom w:val="none" w:sz="0" w:space="0" w:color="auto"/>
        <w:right w:val="none" w:sz="0" w:space="0" w:color="auto"/>
      </w:divBdr>
      <w:divsChild>
        <w:div w:id="1588272418">
          <w:marLeft w:val="0"/>
          <w:marRight w:val="0"/>
          <w:marTop w:val="0"/>
          <w:marBottom w:val="75"/>
          <w:divBdr>
            <w:top w:val="none" w:sz="0" w:space="0" w:color="auto"/>
            <w:left w:val="none" w:sz="0" w:space="0" w:color="auto"/>
            <w:bottom w:val="none" w:sz="0" w:space="0" w:color="auto"/>
            <w:right w:val="none" w:sz="0" w:space="0" w:color="auto"/>
          </w:divBdr>
        </w:div>
        <w:div w:id="1157914687">
          <w:marLeft w:val="0"/>
          <w:marRight w:val="0"/>
          <w:marTop w:val="0"/>
          <w:marBottom w:val="75"/>
          <w:divBdr>
            <w:top w:val="none" w:sz="0" w:space="0" w:color="auto"/>
            <w:left w:val="none" w:sz="0" w:space="0" w:color="auto"/>
            <w:bottom w:val="none" w:sz="0" w:space="0" w:color="auto"/>
            <w:right w:val="none" w:sz="0" w:space="0" w:color="auto"/>
          </w:divBdr>
        </w:div>
        <w:div w:id="123545517">
          <w:marLeft w:val="0"/>
          <w:marRight w:val="0"/>
          <w:marTop w:val="0"/>
          <w:marBottom w:val="75"/>
          <w:divBdr>
            <w:top w:val="none" w:sz="0" w:space="0" w:color="auto"/>
            <w:left w:val="none" w:sz="0" w:space="0" w:color="auto"/>
            <w:bottom w:val="none" w:sz="0" w:space="0" w:color="auto"/>
            <w:right w:val="none" w:sz="0" w:space="0" w:color="auto"/>
          </w:divBdr>
        </w:div>
        <w:div w:id="514196482">
          <w:marLeft w:val="0"/>
          <w:marRight w:val="0"/>
          <w:marTop w:val="0"/>
          <w:marBottom w:val="75"/>
          <w:divBdr>
            <w:top w:val="none" w:sz="0" w:space="0" w:color="auto"/>
            <w:left w:val="none" w:sz="0" w:space="0" w:color="auto"/>
            <w:bottom w:val="none" w:sz="0" w:space="0" w:color="auto"/>
            <w:right w:val="none" w:sz="0" w:space="0" w:color="auto"/>
          </w:divBdr>
        </w:div>
        <w:div w:id="1049694305">
          <w:marLeft w:val="0"/>
          <w:marRight w:val="0"/>
          <w:marTop w:val="0"/>
          <w:marBottom w:val="75"/>
          <w:divBdr>
            <w:top w:val="none" w:sz="0" w:space="0" w:color="auto"/>
            <w:left w:val="none" w:sz="0" w:space="0" w:color="auto"/>
            <w:bottom w:val="none" w:sz="0" w:space="0" w:color="auto"/>
            <w:right w:val="none" w:sz="0" w:space="0" w:color="auto"/>
          </w:divBdr>
        </w:div>
        <w:div w:id="1701274968">
          <w:marLeft w:val="0"/>
          <w:marRight w:val="0"/>
          <w:marTop w:val="0"/>
          <w:marBottom w:val="75"/>
          <w:divBdr>
            <w:top w:val="none" w:sz="0" w:space="0" w:color="auto"/>
            <w:left w:val="none" w:sz="0" w:space="0" w:color="auto"/>
            <w:bottom w:val="none" w:sz="0" w:space="0" w:color="auto"/>
            <w:right w:val="none" w:sz="0" w:space="0" w:color="auto"/>
          </w:divBdr>
        </w:div>
        <w:div w:id="333463137">
          <w:marLeft w:val="0"/>
          <w:marRight w:val="0"/>
          <w:marTop w:val="0"/>
          <w:marBottom w:val="75"/>
          <w:divBdr>
            <w:top w:val="none" w:sz="0" w:space="0" w:color="auto"/>
            <w:left w:val="none" w:sz="0" w:space="0" w:color="auto"/>
            <w:bottom w:val="none" w:sz="0" w:space="0" w:color="auto"/>
            <w:right w:val="none" w:sz="0" w:space="0" w:color="auto"/>
          </w:divBdr>
        </w:div>
        <w:div w:id="646398051">
          <w:marLeft w:val="0"/>
          <w:marRight w:val="0"/>
          <w:marTop w:val="0"/>
          <w:marBottom w:val="75"/>
          <w:divBdr>
            <w:top w:val="none" w:sz="0" w:space="0" w:color="auto"/>
            <w:left w:val="none" w:sz="0" w:space="0" w:color="auto"/>
            <w:bottom w:val="none" w:sz="0" w:space="0" w:color="auto"/>
            <w:right w:val="none" w:sz="0" w:space="0" w:color="auto"/>
          </w:divBdr>
        </w:div>
        <w:div w:id="885678967">
          <w:marLeft w:val="0"/>
          <w:marRight w:val="0"/>
          <w:marTop w:val="0"/>
          <w:marBottom w:val="75"/>
          <w:divBdr>
            <w:top w:val="none" w:sz="0" w:space="0" w:color="auto"/>
            <w:left w:val="none" w:sz="0" w:space="0" w:color="auto"/>
            <w:bottom w:val="none" w:sz="0" w:space="0" w:color="auto"/>
            <w:right w:val="none" w:sz="0" w:space="0" w:color="auto"/>
          </w:divBdr>
        </w:div>
        <w:div w:id="1913078867">
          <w:marLeft w:val="0"/>
          <w:marRight w:val="0"/>
          <w:marTop w:val="0"/>
          <w:marBottom w:val="75"/>
          <w:divBdr>
            <w:top w:val="none" w:sz="0" w:space="0" w:color="auto"/>
            <w:left w:val="none" w:sz="0" w:space="0" w:color="auto"/>
            <w:bottom w:val="none" w:sz="0" w:space="0" w:color="auto"/>
            <w:right w:val="none" w:sz="0" w:space="0" w:color="auto"/>
          </w:divBdr>
        </w:div>
        <w:div w:id="1216311140">
          <w:marLeft w:val="0"/>
          <w:marRight w:val="0"/>
          <w:marTop w:val="0"/>
          <w:marBottom w:val="75"/>
          <w:divBdr>
            <w:top w:val="none" w:sz="0" w:space="0" w:color="auto"/>
            <w:left w:val="none" w:sz="0" w:space="0" w:color="auto"/>
            <w:bottom w:val="none" w:sz="0" w:space="0" w:color="auto"/>
            <w:right w:val="none" w:sz="0" w:space="0" w:color="auto"/>
          </w:divBdr>
        </w:div>
        <w:div w:id="17703458">
          <w:marLeft w:val="0"/>
          <w:marRight w:val="0"/>
          <w:marTop w:val="0"/>
          <w:marBottom w:val="75"/>
          <w:divBdr>
            <w:top w:val="none" w:sz="0" w:space="0" w:color="auto"/>
            <w:left w:val="none" w:sz="0" w:space="0" w:color="auto"/>
            <w:bottom w:val="none" w:sz="0" w:space="0" w:color="auto"/>
            <w:right w:val="none" w:sz="0" w:space="0" w:color="auto"/>
          </w:divBdr>
        </w:div>
        <w:div w:id="189882378">
          <w:marLeft w:val="0"/>
          <w:marRight w:val="0"/>
          <w:marTop w:val="0"/>
          <w:marBottom w:val="75"/>
          <w:divBdr>
            <w:top w:val="none" w:sz="0" w:space="0" w:color="auto"/>
            <w:left w:val="none" w:sz="0" w:space="0" w:color="auto"/>
            <w:bottom w:val="none" w:sz="0" w:space="0" w:color="auto"/>
            <w:right w:val="none" w:sz="0" w:space="0" w:color="auto"/>
          </w:divBdr>
        </w:div>
        <w:div w:id="174226062">
          <w:marLeft w:val="0"/>
          <w:marRight w:val="0"/>
          <w:marTop w:val="0"/>
          <w:marBottom w:val="75"/>
          <w:divBdr>
            <w:top w:val="none" w:sz="0" w:space="0" w:color="auto"/>
            <w:left w:val="none" w:sz="0" w:space="0" w:color="auto"/>
            <w:bottom w:val="none" w:sz="0" w:space="0" w:color="auto"/>
            <w:right w:val="none" w:sz="0" w:space="0" w:color="auto"/>
          </w:divBdr>
        </w:div>
        <w:div w:id="1301039707">
          <w:marLeft w:val="0"/>
          <w:marRight w:val="0"/>
          <w:marTop w:val="0"/>
          <w:marBottom w:val="75"/>
          <w:divBdr>
            <w:top w:val="none" w:sz="0" w:space="0" w:color="auto"/>
            <w:left w:val="none" w:sz="0" w:space="0" w:color="auto"/>
            <w:bottom w:val="none" w:sz="0" w:space="0" w:color="auto"/>
            <w:right w:val="none" w:sz="0" w:space="0" w:color="auto"/>
          </w:divBdr>
        </w:div>
        <w:div w:id="710224750">
          <w:marLeft w:val="0"/>
          <w:marRight w:val="0"/>
          <w:marTop w:val="0"/>
          <w:marBottom w:val="75"/>
          <w:divBdr>
            <w:top w:val="none" w:sz="0" w:space="0" w:color="auto"/>
            <w:left w:val="none" w:sz="0" w:space="0" w:color="auto"/>
            <w:bottom w:val="none" w:sz="0" w:space="0" w:color="auto"/>
            <w:right w:val="none" w:sz="0" w:space="0" w:color="auto"/>
          </w:divBdr>
        </w:div>
        <w:div w:id="919489630">
          <w:marLeft w:val="0"/>
          <w:marRight w:val="0"/>
          <w:marTop w:val="0"/>
          <w:marBottom w:val="75"/>
          <w:divBdr>
            <w:top w:val="none" w:sz="0" w:space="0" w:color="auto"/>
            <w:left w:val="none" w:sz="0" w:space="0" w:color="auto"/>
            <w:bottom w:val="none" w:sz="0" w:space="0" w:color="auto"/>
            <w:right w:val="none" w:sz="0" w:space="0" w:color="auto"/>
          </w:divBdr>
        </w:div>
        <w:div w:id="1134062350">
          <w:marLeft w:val="0"/>
          <w:marRight w:val="0"/>
          <w:marTop w:val="0"/>
          <w:marBottom w:val="75"/>
          <w:divBdr>
            <w:top w:val="none" w:sz="0" w:space="0" w:color="auto"/>
            <w:left w:val="none" w:sz="0" w:space="0" w:color="auto"/>
            <w:bottom w:val="none" w:sz="0" w:space="0" w:color="auto"/>
            <w:right w:val="none" w:sz="0" w:space="0" w:color="auto"/>
          </w:divBdr>
        </w:div>
        <w:div w:id="462895071">
          <w:marLeft w:val="0"/>
          <w:marRight w:val="0"/>
          <w:marTop w:val="0"/>
          <w:marBottom w:val="75"/>
          <w:divBdr>
            <w:top w:val="none" w:sz="0" w:space="0" w:color="auto"/>
            <w:left w:val="none" w:sz="0" w:space="0" w:color="auto"/>
            <w:bottom w:val="none" w:sz="0" w:space="0" w:color="auto"/>
            <w:right w:val="none" w:sz="0" w:space="0" w:color="auto"/>
          </w:divBdr>
        </w:div>
        <w:div w:id="2107994414">
          <w:marLeft w:val="0"/>
          <w:marRight w:val="0"/>
          <w:marTop w:val="0"/>
          <w:marBottom w:val="75"/>
          <w:divBdr>
            <w:top w:val="none" w:sz="0" w:space="0" w:color="auto"/>
            <w:left w:val="none" w:sz="0" w:space="0" w:color="auto"/>
            <w:bottom w:val="none" w:sz="0" w:space="0" w:color="auto"/>
            <w:right w:val="none" w:sz="0" w:space="0" w:color="auto"/>
          </w:divBdr>
        </w:div>
        <w:div w:id="652149722">
          <w:marLeft w:val="0"/>
          <w:marRight w:val="0"/>
          <w:marTop w:val="0"/>
          <w:marBottom w:val="75"/>
          <w:divBdr>
            <w:top w:val="none" w:sz="0" w:space="0" w:color="auto"/>
            <w:left w:val="none" w:sz="0" w:space="0" w:color="auto"/>
            <w:bottom w:val="none" w:sz="0" w:space="0" w:color="auto"/>
            <w:right w:val="none" w:sz="0" w:space="0" w:color="auto"/>
          </w:divBdr>
        </w:div>
        <w:div w:id="1345791812">
          <w:marLeft w:val="0"/>
          <w:marRight w:val="0"/>
          <w:marTop w:val="0"/>
          <w:marBottom w:val="75"/>
          <w:divBdr>
            <w:top w:val="none" w:sz="0" w:space="0" w:color="auto"/>
            <w:left w:val="none" w:sz="0" w:space="0" w:color="auto"/>
            <w:bottom w:val="none" w:sz="0" w:space="0" w:color="auto"/>
            <w:right w:val="none" w:sz="0" w:space="0" w:color="auto"/>
          </w:divBdr>
        </w:div>
        <w:div w:id="1740177839">
          <w:marLeft w:val="0"/>
          <w:marRight w:val="0"/>
          <w:marTop w:val="0"/>
          <w:marBottom w:val="75"/>
          <w:divBdr>
            <w:top w:val="none" w:sz="0" w:space="0" w:color="auto"/>
            <w:left w:val="none" w:sz="0" w:space="0" w:color="auto"/>
            <w:bottom w:val="none" w:sz="0" w:space="0" w:color="auto"/>
            <w:right w:val="none" w:sz="0" w:space="0" w:color="auto"/>
          </w:divBdr>
        </w:div>
        <w:div w:id="754863740">
          <w:marLeft w:val="0"/>
          <w:marRight w:val="0"/>
          <w:marTop w:val="0"/>
          <w:marBottom w:val="75"/>
          <w:divBdr>
            <w:top w:val="none" w:sz="0" w:space="0" w:color="auto"/>
            <w:left w:val="none" w:sz="0" w:space="0" w:color="auto"/>
            <w:bottom w:val="none" w:sz="0" w:space="0" w:color="auto"/>
            <w:right w:val="none" w:sz="0" w:space="0" w:color="auto"/>
          </w:divBdr>
        </w:div>
        <w:div w:id="267352085">
          <w:marLeft w:val="0"/>
          <w:marRight w:val="0"/>
          <w:marTop w:val="0"/>
          <w:marBottom w:val="75"/>
          <w:divBdr>
            <w:top w:val="none" w:sz="0" w:space="0" w:color="auto"/>
            <w:left w:val="none" w:sz="0" w:space="0" w:color="auto"/>
            <w:bottom w:val="none" w:sz="0" w:space="0" w:color="auto"/>
            <w:right w:val="none" w:sz="0" w:space="0" w:color="auto"/>
          </w:divBdr>
        </w:div>
        <w:div w:id="1598824953">
          <w:marLeft w:val="0"/>
          <w:marRight w:val="0"/>
          <w:marTop w:val="0"/>
          <w:marBottom w:val="75"/>
          <w:divBdr>
            <w:top w:val="none" w:sz="0" w:space="0" w:color="auto"/>
            <w:left w:val="none" w:sz="0" w:space="0" w:color="auto"/>
            <w:bottom w:val="none" w:sz="0" w:space="0" w:color="auto"/>
            <w:right w:val="none" w:sz="0" w:space="0" w:color="auto"/>
          </w:divBdr>
        </w:div>
        <w:div w:id="1639608466">
          <w:marLeft w:val="0"/>
          <w:marRight w:val="0"/>
          <w:marTop w:val="0"/>
          <w:marBottom w:val="75"/>
          <w:divBdr>
            <w:top w:val="none" w:sz="0" w:space="0" w:color="auto"/>
            <w:left w:val="none" w:sz="0" w:space="0" w:color="auto"/>
            <w:bottom w:val="none" w:sz="0" w:space="0" w:color="auto"/>
            <w:right w:val="none" w:sz="0" w:space="0" w:color="auto"/>
          </w:divBdr>
        </w:div>
        <w:div w:id="741952216">
          <w:marLeft w:val="0"/>
          <w:marRight w:val="0"/>
          <w:marTop w:val="0"/>
          <w:marBottom w:val="75"/>
          <w:divBdr>
            <w:top w:val="none" w:sz="0" w:space="0" w:color="auto"/>
            <w:left w:val="none" w:sz="0" w:space="0" w:color="auto"/>
            <w:bottom w:val="none" w:sz="0" w:space="0" w:color="auto"/>
            <w:right w:val="none" w:sz="0" w:space="0" w:color="auto"/>
          </w:divBdr>
        </w:div>
        <w:div w:id="1828549411">
          <w:marLeft w:val="0"/>
          <w:marRight w:val="0"/>
          <w:marTop w:val="0"/>
          <w:marBottom w:val="75"/>
          <w:divBdr>
            <w:top w:val="none" w:sz="0" w:space="0" w:color="auto"/>
            <w:left w:val="none" w:sz="0" w:space="0" w:color="auto"/>
            <w:bottom w:val="none" w:sz="0" w:space="0" w:color="auto"/>
            <w:right w:val="none" w:sz="0" w:space="0" w:color="auto"/>
          </w:divBdr>
        </w:div>
        <w:div w:id="1083378090">
          <w:marLeft w:val="0"/>
          <w:marRight w:val="0"/>
          <w:marTop w:val="0"/>
          <w:marBottom w:val="75"/>
          <w:divBdr>
            <w:top w:val="none" w:sz="0" w:space="0" w:color="auto"/>
            <w:left w:val="none" w:sz="0" w:space="0" w:color="auto"/>
            <w:bottom w:val="none" w:sz="0" w:space="0" w:color="auto"/>
            <w:right w:val="none" w:sz="0" w:space="0" w:color="auto"/>
          </w:divBdr>
        </w:div>
        <w:div w:id="1390307425">
          <w:marLeft w:val="0"/>
          <w:marRight w:val="0"/>
          <w:marTop w:val="0"/>
          <w:marBottom w:val="75"/>
          <w:divBdr>
            <w:top w:val="none" w:sz="0" w:space="0" w:color="auto"/>
            <w:left w:val="none" w:sz="0" w:space="0" w:color="auto"/>
            <w:bottom w:val="none" w:sz="0" w:space="0" w:color="auto"/>
            <w:right w:val="none" w:sz="0" w:space="0" w:color="auto"/>
          </w:divBdr>
        </w:div>
        <w:div w:id="159321524">
          <w:marLeft w:val="0"/>
          <w:marRight w:val="0"/>
          <w:marTop w:val="0"/>
          <w:marBottom w:val="75"/>
          <w:divBdr>
            <w:top w:val="none" w:sz="0" w:space="0" w:color="auto"/>
            <w:left w:val="none" w:sz="0" w:space="0" w:color="auto"/>
            <w:bottom w:val="none" w:sz="0" w:space="0" w:color="auto"/>
            <w:right w:val="none" w:sz="0" w:space="0" w:color="auto"/>
          </w:divBdr>
        </w:div>
        <w:div w:id="837815044">
          <w:marLeft w:val="0"/>
          <w:marRight w:val="0"/>
          <w:marTop w:val="0"/>
          <w:marBottom w:val="75"/>
          <w:divBdr>
            <w:top w:val="none" w:sz="0" w:space="0" w:color="auto"/>
            <w:left w:val="none" w:sz="0" w:space="0" w:color="auto"/>
            <w:bottom w:val="none" w:sz="0" w:space="0" w:color="auto"/>
            <w:right w:val="none" w:sz="0" w:space="0" w:color="auto"/>
          </w:divBdr>
        </w:div>
        <w:div w:id="703991749">
          <w:marLeft w:val="0"/>
          <w:marRight w:val="0"/>
          <w:marTop w:val="0"/>
          <w:marBottom w:val="75"/>
          <w:divBdr>
            <w:top w:val="none" w:sz="0" w:space="0" w:color="auto"/>
            <w:left w:val="none" w:sz="0" w:space="0" w:color="auto"/>
            <w:bottom w:val="none" w:sz="0" w:space="0" w:color="auto"/>
            <w:right w:val="none" w:sz="0" w:space="0" w:color="auto"/>
          </w:divBdr>
        </w:div>
        <w:div w:id="379982379">
          <w:marLeft w:val="0"/>
          <w:marRight w:val="0"/>
          <w:marTop w:val="0"/>
          <w:marBottom w:val="75"/>
          <w:divBdr>
            <w:top w:val="none" w:sz="0" w:space="0" w:color="auto"/>
            <w:left w:val="none" w:sz="0" w:space="0" w:color="auto"/>
            <w:bottom w:val="none" w:sz="0" w:space="0" w:color="auto"/>
            <w:right w:val="none" w:sz="0" w:space="0" w:color="auto"/>
          </w:divBdr>
        </w:div>
        <w:div w:id="379793449">
          <w:marLeft w:val="0"/>
          <w:marRight w:val="0"/>
          <w:marTop w:val="0"/>
          <w:marBottom w:val="75"/>
          <w:divBdr>
            <w:top w:val="none" w:sz="0" w:space="0" w:color="auto"/>
            <w:left w:val="none" w:sz="0" w:space="0" w:color="auto"/>
            <w:bottom w:val="none" w:sz="0" w:space="0" w:color="auto"/>
            <w:right w:val="none" w:sz="0" w:space="0" w:color="auto"/>
          </w:divBdr>
        </w:div>
        <w:div w:id="731587745">
          <w:marLeft w:val="0"/>
          <w:marRight w:val="0"/>
          <w:marTop w:val="0"/>
          <w:marBottom w:val="75"/>
          <w:divBdr>
            <w:top w:val="none" w:sz="0" w:space="0" w:color="auto"/>
            <w:left w:val="none" w:sz="0" w:space="0" w:color="auto"/>
            <w:bottom w:val="none" w:sz="0" w:space="0" w:color="auto"/>
            <w:right w:val="none" w:sz="0" w:space="0" w:color="auto"/>
          </w:divBdr>
        </w:div>
        <w:div w:id="946352210">
          <w:marLeft w:val="0"/>
          <w:marRight w:val="0"/>
          <w:marTop w:val="0"/>
          <w:marBottom w:val="75"/>
          <w:divBdr>
            <w:top w:val="none" w:sz="0" w:space="0" w:color="auto"/>
            <w:left w:val="none" w:sz="0" w:space="0" w:color="auto"/>
            <w:bottom w:val="none" w:sz="0" w:space="0" w:color="auto"/>
            <w:right w:val="none" w:sz="0" w:space="0" w:color="auto"/>
          </w:divBdr>
        </w:div>
        <w:div w:id="1619948173">
          <w:marLeft w:val="0"/>
          <w:marRight w:val="0"/>
          <w:marTop w:val="0"/>
          <w:marBottom w:val="75"/>
          <w:divBdr>
            <w:top w:val="none" w:sz="0" w:space="0" w:color="auto"/>
            <w:left w:val="none" w:sz="0" w:space="0" w:color="auto"/>
            <w:bottom w:val="none" w:sz="0" w:space="0" w:color="auto"/>
            <w:right w:val="none" w:sz="0" w:space="0" w:color="auto"/>
          </w:divBdr>
        </w:div>
        <w:div w:id="688600712">
          <w:marLeft w:val="0"/>
          <w:marRight w:val="0"/>
          <w:marTop w:val="0"/>
          <w:marBottom w:val="75"/>
          <w:divBdr>
            <w:top w:val="none" w:sz="0" w:space="0" w:color="auto"/>
            <w:left w:val="none" w:sz="0" w:space="0" w:color="auto"/>
            <w:bottom w:val="none" w:sz="0" w:space="0" w:color="auto"/>
            <w:right w:val="none" w:sz="0" w:space="0" w:color="auto"/>
          </w:divBdr>
        </w:div>
        <w:div w:id="293370984">
          <w:marLeft w:val="0"/>
          <w:marRight w:val="0"/>
          <w:marTop w:val="0"/>
          <w:marBottom w:val="75"/>
          <w:divBdr>
            <w:top w:val="none" w:sz="0" w:space="0" w:color="auto"/>
            <w:left w:val="none" w:sz="0" w:space="0" w:color="auto"/>
            <w:bottom w:val="none" w:sz="0" w:space="0" w:color="auto"/>
            <w:right w:val="none" w:sz="0" w:space="0" w:color="auto"/>
          </w:divBdr>
        </w:div>
        <w:div w:id="1625771569">
          <w:marLeft w:val="0"/>
          <w:marRight w:val="0"/>
          <w:marTop w:val="0"/>
          <w:marBottom w:val="75"/>
          <w:divBdr>
            <w:top w:val="none" w:sz="0" w:space="0" w:color="auto"/>
            <w:left w:val="none" w:sz="0" w:space="0" w:color="auto"/>
            <w:bottom w:val="none" w:sz="0" w:space="0" w:color="auto"/>
            <w:right w:val="none" w:sz="0" w:space="0" w:color="auto"/>
          </w:divBdr>
        </w:div>
        <w:div w:id="1384719875">
          <w:marLeft w:val="0"/>
          <w:marRight w:val="0"/>
          <w:marTop w:val="0"/>
          <w:marBottom w:val="75"/>
          <w:divBdr>
            <w:top w:val="none" w:sz="0" w:space="0" w:color="auto"/>
            <w:left w:val="none" w:sz="0" w:space="0" w:color="auto"/>
            <w:bottom w:val="none" w:sz="0" w:space="0" w:color="auto"/>
            <w:right w:val="none" w:sz="0" w:space="0" w:color="auto"/>
          </w:divBdr>
        </w:div>
        <w:div w:id="1495876341">
          <w:marLeft w:val="0"/>
          <w:marRight w:val="0"/>
          <w:marTop w:val="0"/>
          <w:marBottom w:val="75"/>
          <w:divBdr>
            <w:top w:val="none" w:sz="0" w:space="0" w:color="auto"/>
            <w:left w:val="none" w:sz="0" w:space="0" w:color="auto"/>
            <w:bottom w:val="none" w:sz="0" w:space="0" w:color="auto"/>
            <w:right w:val="none" w:sz="0" w:space="0" w:color="auto"/>
          </w:divBdr>
        </w:div>
        <w:div w:id="1180850686">
          <w:marLeft w:val="0"/>
          <w:marRight w:val="0"/>
          <w:marTop w:val="0"/>
          <w:marBottom w:val="75"/>
          <w:divBdr>
            <w:top w:val="none" w:sz="0" w:space="0" w:color="auto"/>
            <w:left w:val="none" w:sz="0" w:space="0" w:color="auto"/>
            <w:bottom w:val="none" w:sz="0" w:space="0" w:color="auto"/>
            <w:right w:val="none" w:sz="0" w:space="0" w:color="auto"/>
          </w:divBdr>
        </w:div>
        <w:div w:id="251938666">
          <w:marLeft w:val="0"/>
          <w:marRight w:val="0"/>
          <w:marTop w:val="0"/>
          <w:marBottom w:val="75"/>
          <w:divBdr>
            <w:top w:val="none" w:sz="0" w:space="0" w:color="auto"/>
            <w:left w:val="none" w:sz="0" w:space="0" w:color="auto"/>
            <w:bottom w:val="none" w:sz="0" w:space="0" w:color="auto"/>
            <w:right w:val="none" w:sz="0" w:space="0" w:color="auto"/>
          </w:divBdr>
        </w:div>
        <w:div w:id="949507117">
          <w:marLeft w:val="0"/>
          <w:marRight w:val="0"/>
          <w:marTop w:val="0"/>
          <w:marBottom w:val="75"/>
          <w:divBdr>
            <w:top w:val="none" w:sz="0" w:space="0" w:color="auto"/>
            <w:left w:val="none" w:sz="0" w:space="0" w:color="auto"/>
            <w:bottom w:val="none" w:sz="0" w:space="0" w:color="auto"/>
            <w:right w:val="none" w:sz="0" w:space="0" w:color="auto"/>
          </w:divBdr>
        </w:div>
        <w:div w:id="1705400839">
          <w:marLeft w:val="0"/>
          <w:marRight w:val="0"/>
          <w:marTop w:val="0"/>
          <w:marBottom w:val="75"/>
          <w:divBdr>
            <w:top w:val="none" w:sz="0" w:space="0" w:color="auto"/>
            <w:left w:val="none" w:sz="0" w:space="0" w:color="auto"/>
            <w:bottom w:val="none" w:sz="0" w:space="0" w:color="auto"/>
            <w:right w:val="none" w:sz="0" w:space="0" w:color="auto"/>
          </w:divBdr>
        </w:div>
        <w:div w:id="1909075493">
          <w:marLeft w:val="0"/>
          <w:marRight w:val="0"/>
          <w:marTop w:val="0"/>
          <w:marBottom w:val="75"/>
          <w:divBdr>
            <w:top w:val="none" w:sz="0" w:space="0" w:color="auto"/>
            <w:left w:val="none" w:sz="0" w:space="0" w:color="auto"/>
            <w:bottom w:val="none" w:sz="0" w:space="0" w:color="auto"/>
            <w:right w:val="none" w:sz="0" w:space="0" w:color="auto"/>
          </w:divBdr>
        </w:div>
        <w:div w:id="1559123984">
          <w:marLeft w:val="0"/>
          <w:marRight w:val="0"/>
          <w:marTop w:val="0"/>
          <w:marBottom w:val="75"/>
          <w:divBdr>
            <w:top w:val="none" w:sz="0" w:space="0" w:color="auto"/>
            <w:left w:val="none" w:sz="0" w:space="0" w:color="auto"/>
            <w:bottom w:val="none" w:sz="0" w:space="0" w:color="auto"/>
            <w:right w:val="none" w:sz="0" w:space="0" w:color="auto"/>
          </w:divBdr>
        </w:div>
        <w:div w:id="84230815">
          <w:marLeft w:val="0"/>
          <w:marRight w:val="0"/>
          <w:marTop w:val="0"/>
          <w:marBottom w:val="75"/>
          <w:divBdr>
            <w:top w:val="none" w:sz="0" w:space="0" w:color="auto"/>
            <w:left w:val="none" w:sz="0" w:space="0" w:color="auto"/>
            <w:bottom w:val="none" w:sz="0" w:space="0" w:color="auto"/>
            <w:right w:val="none" w:sz="0" w:space="0" w:color="auto"/>
          </w:divBdr>
        </w:div>
        <w:div w:id="1624383590">
          <w:marLeft w:val="0"/>
          <w:marRight w:val="0"/>
          <w:marTop w:val="0"/>
          <w:marBottom w:val="75"/>
          <w:divBdr>
            <w:top w:val="none" w:sz="0" w:space="0" w:color="auto"/>
            <w:left w:val="none" w:sz="0" w:space="0" w:color="auto"/>
            <w:bottom w:val="none" w:sz="0" w:space="0" w:color="auto"/>
            <w:right w:val="none" w:sz="0" w:space="0" w:color="auto"/>
          </w:divBdr>
        </w:div>
        <w:div w:id="211773320">
          <w:marLeft w:val="0"/>
          <w:marRight w:val="0"/>
          <w:marTop w:val="0"/>
          <w:marBottom w:val="75"/>
          <w:divBdr>
            <w:top w:val="none" w:sz="0" w:space="0" w:color="auto"/>
            <w:left w:val="none" w:sz="0" w:space="0" w:color="auto"/>
            <w:bottom w:val="none" w:sz="0" w:space="0" w:color="auto"/>
            <w:right w:val="none" w:sz="0" w:space="0" w:color="auto"/>
          </w:divBdr>
        </w:div>
      </w:divsChild>
    </w:div>
    <w:div w:id="26372535">
      <w:bodyDiv w:val="1"/>
      <w:marLeft w:val="0"/>
      <w:marRight w:val="0"/>
      <w:marTop w:val="0"/>
      <w:marBottom w:val="0"/>
      <w:divBdr>
        <w:top w:val="none" w:sz="0" w:space="0" w:color="auto"/>
        <w:left w:val="none" w:sz="0" w:space="0" w:color="auto"/>
        <w:bottom w:val="none" w:sz="0" w:space="0" w:color="auto"/>
        <w:right w:val="none" w:sz="0" w:space="0" w:color="auto"/>
      </w:divBdr>
      <w:divsChild>
        <w:div w:id="1963417740">
          <w:marLeft w:val="0"/>
          <w:marRight w:val="0"/>
          <w:marTop w:val="0"/>
          <w:marBottom w:val="75"/>
          <w:divBdr>
            <w:top w:val="none" w:sz="0" w:space="0" w:color="auto"/>
            <w:left w:val="none" w:sz="0" w:space="0" w:color="auto"/>
            <w:bottom w:val="none" w:sz="0" w:space="0" w:color="auto"/>
            <w:right w:val="none" w:sz="0" w:space="0" w:color="auto"/>
          </w:divBdr>
        </w:div>
        <w:div w:id="1985156802">
          <w:marLeft w:val="0"/>
          <w:marRight w:val="0"/>
          <w:marTop w:val="0"/>
          <w:marBottom w:val="75"/>
          <w:divBdr>
            <w:top w:val="none" w:sz="0" w:space="0" w:color="auto"/>
            <w:left w:val="none" w:sz="0" w:space="0" w:color="auto"/>
            <w:bottom w:val="none" w:sz="0" w:space="0" w:color="auto"/>
            <w:right w:val="none" w:sz="0" w:space="0" w:color="auto"/>
          </w:divBdr>
        </w:div>
        <w:div w:id="638732467">
          <w:marLeft w:val="0"/>
          <w:marRight w:val="0"/>
          <w:marTop w:val="0"/>
          <w:marBottom w:val="75"/>
          <w:divBdr>
            <w:top w:val="none" w:sz="0" w:space="0" w:color="auto"/>
            <w:left w:val="none" w:sz="0" w:space="0" w:color="auto"/>
            <w:bottom w:val="none" w:sz="0" w:space="0" w:color="auto"/>
            <w:right w:val="none" w:sz="0" w:space="0" w:color="auto"/>
          </w:divBdr>
        </w:div>
        <w:div w:id="240916691">
          <w:marLeft w:val="0"/>
          <w:marRight w:val="0"/>
          <w:marTop w:val="0"/>
          <w:marBottom w:val="75"/>
          <w:divBdr>
            <w:top w:val="none" w:sz="0" w:space="0" w:color="auto"/>
            <w:left w:val="none" w:sz="0" w:space="0" w:color="auto"/>
            <w:bottom w:val="none" w:sz="0" w:space="0" w:color="auto"/>
            <w:right w:val="none" w:sz="0" w:space="0" w:color="auto"/>
          </w:divBdr>
        </w:div>
        <w:div w:id="1627010370">
          <w:marLeft w:val="0"/>
          <w:marRight w:val="0"/>
          <w:marTop w:val="0"/>
          <w:marBottom w:val="75"/>
          <w:divBdr>
            <w:top w:val="none" w:sz="0" w:space="0" w:color="auto"/>
            <w:left w:val="none" w:sz="0" w:space="0" w:color="auto"/>
            <w:bottom w:val="none" w:sz="0" w:space="0" w:color="auto"/>
            <w:right w:val="none" w:sz="0" w:space="0" w:color="auto"/>
          </w:divBdr>
        </w:div>
        <w:div w:id="940991355">
          <w:marLeft w:val="0"/>
          <w:marRight w:val="0"/>
          <w:marTop w:val="0"/>
          <w:marBottom w:val="75"/>
          <w:divBdr>
            <w:top w:val="none" w:sz="0" w:space="0" w:color="auto"/>
            <w:left w:val="none" w:sz="0" w:space="0" w:color="auto"/>
            <w:bottom w:val="none" w:sz="0" w:space="0" w:color="auto"/>
            <w:right w:val="none" w:sz="0" w:space="0" w:color="auto"/>
          </w:divBdr>
        </w:div>
        <w:div w:id="123037446">
          <w:marLeft w:val="0"/>
          <w:marRight w:val="0"/>
          <w:marTop w:val="0"/>
          <w:marBottom w:val="75"/>
          <w:divBdr>
            <w:top w:val="none" w:sz="0" w:space="0" w:color="auto"/>
            <w:left w:val="none" w:sz="0" w:space="0" w:color="auto"/>
            <w:bottom w:val="none" w:sz="0" w:space="0" w:color="auto"/>
            <w:right w:val="none" w:sz="0" w:space="0" w:color="auto"/>
          </w:divBdr>
        </w:div>
        <w:div w:id="1959019782">
          <w:marLeft w:val="0"/>
          <w:marRight w:val="0"/>
          <w:marTop w:val="0"/>
          <w:marBottom w:val="75"/>
          <w:divBdr>
            <w:top w:val="none" w:sz="0" w:space="0" w:color="auto"/>
            <w:left w:val="none" w:sz="0" w:space="0" w:color="auto"/>
            <w:bottom w:val="none" w:sz="0" w:space="0" w:color="auto"/>
            <w:right w:val="none" w:sz="0" w:space="0" w:color="auto"/>
          </w:divBdr>
        </w:div>
        <w:div w:id="510995812">
          <w:marLeft w:val="0"/>
          <w:marRight w:val="0"/>
          <w:marTop w:val="0"/>
          <w:marBottom w:val="75"/>
          <w:divBdr>
            <w:top w:val="none" w:sz="0" w:space="0" w:color="auto"/>
            <w:left w:val="none" w:sz="0" w:space="0" w:color="auto"/>
            <w:bottom w:val="none" w:sz="0" w:space="0" w:color="auto"/>
            <w:right w:val="none" w:sz="0" w:space="0" w:color="auto"/>
          </w:divBdr>
        </w:div>
        <w:div w:id="1972395852">
          <w:marLeft w:val="0"/>
          <w:marRight w:val="0"/>
          <w:marTop w:val="0"/>
          <w:marBottom w:val="75"/>
          <w:divBdr>
            <w:top w:val="none" w:sz="0" w:space="0" w:color="auto"/>
            <w:left w:val="none" w:sz="0" w:space="0" w:color="auto"/>
            <w:bottom w:val="none" w:sz="0" w:space="0" w:color="auto"/>
            <w:right w:val="none" w:sz="0" w:space="0" w:color="auto"/>
          </w:divBdr>
        </w:div>
        <w:div w:id="256602936">
          <w:marLeft w:val="0"/>
          <w:marRight w:val="0"/>
          <w:marTop w:val="0"/>
          <w:marBottom w:val="75"/>
          <w:divBdr>
            <w:top w:val="none" w:sz="0" w:space="0" w:color="auto"/>
            <w:left w:val="none" w:sz="0" w:space="0" w:color="auto"/>
            <w:bottom w:val="none" w:sz="0" w:space="0" w:color="auto"/>
            <w:right w:val="none" w:sz="0" w:space="0" w:color="auto"/>
          </w:divBdr>
        </w:div>
        <w:div w:id="1240871762">
          <w:marLeft w:val="0"/>
          <w:marRight w:val="0"/>
          <w:marTop w:val="0"/>
          <w:marBottom w:val="75"/>
          <w:divBdr>
            <w:top w:val="none" w:sz="0" w:space="0" w:color="auto"/>
            <w:left w:val="none" w:sz="0" w:space="0" w:color="auto"/>
            <w:bottom w:val="none" w:sz="0" w:space="0" w:color="auto"/>
            <w:right w:val="none" w:sz="0" w:space="0" w:color="auto"/>
          </w:divBdr>
        </w:div>
        <w:div w:id="1876312062">
          <w:marLeft w:val="0"/>
          <w:marRight w:val="0"/>
          <w:marTop w:val="0"/>
          <w:marBottom w:val="75"/>
          <w:divBdr>
            <w:top w:val="none" w:sz="0" w:space="0" w:color="auto"/>
            <w:left w:val="none" w:sz="0" w:space="0" w:color="auto"/>
            <w:bottom w:val="none" w:sz="0" w:space="0" w:color="auto"/>
            <w:right w:val="none" w:sz="0" w:space="0" w:color="auto"/>
          </w:divBdr>
        </w:div>
        <w:div w:id="179979415">
          <w:marLeft w:val="0"/>
          <w:marRight w:val="0"/>
          <w:marTop w:val="0"/>
          <w:marBottom w:val="75"/>
          <w:divBdr>
            <w:top w:val="none" w:sz="0" w:space="0" w:color="auto"/>
            <w:left w:val="none" w:sz="0" w:space="0" w:color="auto"/>
            <w:bottom w:val="none" w:sz="0" w:space="0" w:color="auto"/>
            <w:right w:val="none" w:sz="0" w:space="0" w:color="auto"/>
          </w:divBdr>
        </w:div>
        <w:div w:id="1849325810">
          <w:marLeft w:val="0"/>
          <w:marRight w:val="0"/>
          <w:marTop w:val="0"/>
          <w:marBottom w:val="75"/>
          <w:divBdr>
            <w:top w:val="none" w:sz="0" w:space="0" w:color="auto"/>
            <w:left w:val="none" w:sz="0" w:space="0" w:color="auto"/>
            <w:bottom w:val="none" w:sz="0" w:space="0" w:color="auto"/>
            <w:right w:val="none" w:sz="0" w:space="0" w:color="auto"/>
          </w:divBdr>
        </w:div>
        <w:div w:id="217976110">
          <w:marLeft w:val="0"/>
          <w:marRight w:val="0"/>
          <w:marTop w:val="0"/>
          <w:marBottom w:val="75"/>
          <w:divBdr>
            <w:top w:val="none" w:sz="0" w:space="0" w:color="auto"/>
            <w:left w:val="none" w:sz="0" w:space="0" w:color="auto"/>
            <w:bottom w:val="none" w:sz="0" w:space="0" w:color="auto"/>
            <w:right w:val="none" w:sz="0" w:space="0" w:color="auto"/>
          </w:divBdr>
        </w:div>
        <w:div w:id="606158524">
          <w:marLeft w:val="0"/>
          <w:marRight w:val="0"/>
          <w:marTop w:val="0"/>
          <w:marBottom w:val="75"/>
          <w:divBdr>
            <w:top w:val="none" w:sz="0" w:space="0" w:color="auto"/>
            <w:left w:val="none" w:sz="0" w:space="0" w:color="auto"/>
            <w:bottom w:val="none" w:sz="0" w:space="0" w:color="auto"/>
            <w:right w:val="none" w:sz="0" w:space="0" w:color="auto"/>
          </w:divBdr>
        </w:div>
        <w:div w:id="1367868085">
          <w:marLeft w:val="0"/>
          <w:marRight w:val="0"/>
          <w:marTop w:val="0"/>
          <w:marBottom w:val="75"/>
          <w:divBdr>
            <w:top w:val="none" w:sz="0" w:space="0" w:color="auto"/>
            <w:left w:val="none" w:sz="0" w:space="0" w:color="auto"/>
            <w:bottom w:val="none" w:sz="0" w:space="0" w:color="auto"/>
            <w:right w:val="none" w:sz="0" w:space="0" w:color="auto"/>
          </w:divBdr>
        </w:div>
        <w:div w:id="1837914450">
          <w:marLeft w:val="0"/>
          <w:marRight w:val="0"/>
          <w:marTop w:val="0"/>
          <w:marBottom w:val="75"/>
          <w:divBdr>
            <w:top w:val="none" w:sz="0" w:space="0" w:color="auto"/>
            <w:left w:val="none" w:sz="0" w:space="0" w:color="auto"/>
            <w:bottom w:val="none" w:sz="0" w:space="0" w:color="auto"/>
            <w:right w:val="none" w:sz="0" w:space="0" w:color="auto"/>
          </w:divBdr>
        </w:div>
        <w:div w:id="1117794997">
          <w:marLeft w:val="0"/>
          <w:marRight w:val="0"/>
          <w:marTop w:val="0"/>
          <w:marBottom w:val="75"/>
          <w:divBdr>
            <w:top w:val="none" w:sz="0" w:space="0" w:color="auto"/>
            <w:left w:val="none" w:sz="0" w:space="0" w:color="auto"/>
            <w:bottom w:val="none" w:sz="0" w:space="0" w:color="auto"/>
            <w:right w:val="none" w:sz="0" w:space="0" w:color="auto"/>
          </w:divBdr>
        </w:div>
        <w:div w:id="1852599415">
          <w:marLeft w:val="0"/>
          <w:marRight w:val="0"/>
          <w:marTop w:val="0"/>
          <w:marBottom w:val="75"/>
          <w:divBdr>
            <w:top w:val="none" w:sz="0" w:space="0" w:color="auto"/>
            <w:left w:val="none" w:sz="0" w:space="0" w:color="auto"/>
            <w:bottom w:val="none" w:sz="0" w:space="0" w:color="auto"/>
            <w:right w:val="none" w:sz="0" w:space="0" w:color="auto"/>
          </w:divBdr>
        </w:div>
        <w:div w:id="726611981">
          <w:marLeft w:val="0"/>
          <w:marRight w:val="0"/>
          <w:marTop w:val="0"/>
          <w:marBottom w:val="75"/>
          <w:divBdr>
            <w:top w:val="none" w:sz="0" w:space="0" w:color="auto"/>
            <w:left w:val="none" w:sz="0" w:space="0" w:color="auto"/>
            <w:bottom w:val="none" w:sz="0" w:space="0" w:color="auto"/>
            <w:right w:val="none" w:sz="0" w:space="0" w:color="auto"/>
          </w:divBdr>
        </w:div>
        <w:div w:id="1783259352">
          <w:marLeft w:val="0"/>
          <w:marRight w:val="0"/>
          <w:marTop w:val="0"/>
          <w:marBottom w:val="75"/>
          <w:divBdr>
            <w:top w:val="none" w:sz="0" w:space="0" w:color="auto"/>
            <w:left w:val="none" w:sz="0" w:space="0" w:color="auto"/>
            <w:bottom w:val="none" w:sz="0" w:space="0" w:color="auto"/>
            <w:right w:val="none" w:sz="0" w:space="0" w:color="auto"/>
          </w:divBdr>
        </w:div>
        <w:div w:id="1480423063">
          <w:marLeft w:val="0"/>
          <w:marRight w:val="0"/>
          <w:marTop w:val="0"/>
          <w:marBottom w:val="75"/>
          <w:divBdr>
            <w:top w:val="none" w:sz="0" w:space="0" w:color="auto"/>
            <w:left w:val="none" w:sz="0" w:space="0" w:color="auto"/>
            <w:bottom w:val="none" w:sz="0" w:space="0" w:color="auto"/>
            <w:right w:val="none" w:sz="0" w:space="0" w:color="auto"/>
          </w:divBdr>
        </w:div>
        <w:div w:id="603802301">
          <w:marLeft w:val="0"/>
          <w:marRight w:val="0"/>
          <w:marTop w:val="0"/>
          <w:marBottom w:val="75"/>
          <w:divBdr>
            <w:top w:val="none" w:sz="0" w:space="0" w:color="auto"/>
            <w:left w:val="none" w:sz="0" w:space="0" w:color="auto"/>
            <w:bottom w:val="none" w:sz="0" w:space="0" w:color="auto"/>
            <w:right w:val="none" w:sz="0" w:space="0" w:color="auto"/>
          </w:divBdr>
        </w:div>
        <w:div w:id="1517236277">
          <w:marLeft w:val="0"/>
          <w:marRight w:val="0"/>
          <w:marTop w:val="0"/>
          <w:marBottom w:val="75"/>
          <w:divBdr>
            <w:top w:val="none" w:sz="0" w:space="0" w:color="auto"/>
            <w:left w:val="none" w:sz="0" w:space="0" w:color="auto"/>
            <w:bottom w:val="none" w:sz="0" w:space="0" w:color="auto"/>
            <w:right w:val="none" w:sz="0" w:space="0" w:color="auto"/>
          </w:divBdr>
        </w:div>
        <w:div w:id="1740471530">
          <w:marLeft w:val="0"/>
          <w:marRight w:val="0"/>
          <w:marTop w:val="0"/>
          <w:marBottom w:val="75"/>
          <w:divBdr>
            <w:top w:val="none" w:sz="0" w:space="0" w:color="auto"/>
            <w:left w:val="none" w:sz="0" w:space="0" w:color="auto"/>
            <w:bottom w:val="none" w:sz="0" w:space="0" w:color="auto"/>
            <w:right w:val="none" w:sz="0" w:space="0" w:color="auto"/>
          </w:divBdr>
        </w:div>
        <w:div w:id="1406610814">
          <w:marLeft w:val="0"/>
          <w:marRight w:val="0"/>
          <w:marTop w:val="0"/>
          <w:marBottom w:val="75"/>
          <w:divBdr>
            <w:top w:val="none" w:sz="0" w:space="0" w:color="auto"/>
            <w:left w:val="none" w:sz="0" w:space="0" w:color="auto"/>
            <w:bottom w:val="none" w:sz="0" w:space="0" w:color="auto"/>
            <w:right w:val="none" w:sz="0" w:space="0" w:color="auto"/>
          </w:divBdr>
        </w:div>
        <w:div w:id="1536428694">
          <w:marLeft w:val="0"/>
          <w:marRight w:val="0"/>
          <w:marTop w:val="0"/>
          <w:marBottom w:val="75"/>
          <w:divBdr>
            <w:top w:val="none" w:sz="0" w:space="0" w:color="auto"/>
            <w:left w:val="none" w:sz="0" w:space="0" w:color="auto"/>
            <w:bottom w:val="none" w:sz="0" w:space="0" w:color="auto"/>
            <w:right w:val="none" w:sz="0" w:space="0" w:color="auto"/>
          </w:divBdr>
        </w:div>
        <w:div w:id="650401262">
          <w:marLeft w:val="0"/>
          <w:marRight w:val="0"/>
          <w:marTop w:val="0"/>
          <w:marBottom w:val="75"/>
          <w:divBdr>
            <w:top w:val="none" w:sz="0" w:space="0" w:color="auto"/>
            <w:left w:val="none" w:sz="0" w:space="0" w:color="auto"/>
            <w:bottom w:val="none" w:sz="0" w:space="0" w:color="auto"/>
            <w:right w:val="none" w:sz="0" w:space="0" w:color="auto"/>
          </w:divBdr>
        </w:div>
        <w:div w:id="982344068">
          <w:marLeft w:val="0"/>
          <w:marRight w:val="0"/>
          <w:marTop w:val="0"/>
          <w:marBottom w:val="75"/>
          <w:divBdr>
            <w:top w:val="none" w:sz="0" w:space="0" w:color="auto"/>
            <w:left w:val="none" w:sz="0" w:space="0" w:color="auto"/>
            <w:bottom w:val="none" w:sz="0" w:space="0" w:color="auto"/>
            <w:right w:val="none" w:sz="0" w:space="0" w:color="auto"/>
          </w:divBdr>
        </w:div>
        <w:div w:id="869103132">
          <w:marLeft w:val="0"/>
          <w:marRight w:val="0"/>
          <w:marTop w:val="0"/>
          <w:marBottom w:val="75"/>
          <w:divBdr>
            <w:top w:val="none" w:sz="0" w:space="0" w:color="auto"/>
            <w:left w:val="none" w:sz="0" w:space="0" w:color="auto"/>
            <w:bottom w:val="none" w:sz="0" w:space="0" w:color="auto"/>
            <w:right w:val="none" w:sz="0" w:space="0" w:color="auto"/>
          </w:divBdr>
        </w:div>
        <w:div w:id="1305890583">
          <w:marLeft w:val="0"/>
          <w:marRight w:val="0"/>
          <w:marTop w:val="0"/>
          <w:marBottom w:val="75"/>
          <w:divBdr>
            <w:top w:val="none" w:sz="0" w:space="0" w:color="auto"/>
            <w:left w:val="none" w:sz="0" w:space="0" w:color="auto"/>
            <w:bottom w:val="none" w:sz="0" w:space="0" w:color="auto"/>
            <w:right w:val="none" w:sz="0" w:space="0" w:color="auto"/>
          </w:divBdr>
        </w:div>
        <w:div w:id="1296719158">
          <w:marLeft w:val="0"/>
          <w:marRight w:val="0"/>
          <w:marTop w:val="0"/>
          <w:marBottom w:val="75"/>
          <w:divBdr>
            <w:top w:val="none" w:sz="0" w:space="0" w:color="auto"/>
            <w:left w:val="none" w:sz="0" w:space="0" w:color="auto"/>
            <w:bottom w:val="none" w:sz="0" w:space="0" w:color="auto"/>
            <w:right w:val="none" w:sz="0" w:space="0" w:color="auto"/>
          </w:divBdr>
        </w:div>
        <w:div w:id="19550198">
          <w:marLeft w:val="0"/>
          <w:marRight w:val="0"/>
          <w:marTop w:val="0"/>
          <w:marBottom w:val="75"/>
          <w:divBdr>
            <w:top w:val="none" w:sz="0" w:space="0" w:color="auto"/>
            <w:left w:val="none" w:sz="0" w:space="0" w:color="auto"/>
            <w:bottom w:val="none" w:sz="0" w:space="0" w:color="auto"/>
            <w:right w:val="none" w:sz="0" w:space="0" w:color="auto"/>
          </w:divBdr>
        </w:div>
        <w:div w:id="1013611857">
          <w:marLeft w:val="0"/>
          <w:marRight w:val="0"/>
          <w:marTop w:val="0"/>
          <w:marBottom w:val="75"/>
          <w:divBdr>
            <w:top w:val="none" w:sz="0" w:space="0" w:color="auto"/>
            <w:left w:val="none" w:sz="0" w:space="0" w:color="auto"/>
            <w:bottom w:val="none" w:sz="0" w:space="0" w:color="auto"/>
            <w:right w:val="none" w:sz="0" w:space="0" w:color="auto"/>
          </w:divBdr>
        </w:div>
        <w:div w:id="757824136">
          <w:marLeft w:val="0"/>
          <w:marRight w:val="0"/>
          <w:marTop w:val="0"/>
          <w:marBottom w:val="75"/>
          <w:divBdr>
            <w:top w:val="none" w:sz="0" w:space="0" w:color="auto"/>
            <w:left w:val="none" w:sz="0" w:space="0" w:color="auto"/>
            <w:bottom w:val="none" w:sz="0" w:space="0" w:color="auto"/>
            <w:right w:val="none" w:sz="0" w:space="0" w:color="auto"/>
          </w:divBdr>
        </w:div>
        <w:div w:id="1734229955">
          <w:marLeft w:val="0"/>
          <w:marRight w:val="0"/>
          <w:marTop w:val="0"/>
          <w:marBottom w:val="75"/>
          <w:divBdr>
            <w:top w:val="none" w:sz="0" w:space="0" w:color="auto"/>
            <w:left w:val="none" w:sz="0" w:space="0" w:color="auto"/>
            <w:bottom w:val="none" w:sz="0" w:space="0" w:color="auto"/>
            <w:right w:val="none" w:sz="0" w:space="0" w:color="auto"/>
          </w:divBdr>
        </w:div>
        <w:div w:id="1059743539">
          <w:marLeft w:val="0"/>
          <w:marRight w:val="0"/>
          <w:marTop w:val="0"/>
          <w:marBottom w:val="75"/>
          <w:divBdr>
            <w:top w:val="none" w:sz="0" w:space="0" w:color="auto"/>
            <w:left w:val="none" w:sz="0" w:space="0" w:color="auto"/>
            <w:bottom w:val="none" w:sz="0" w:space="0" w:color="auto"/>
            <w:right w:val="none" w:sz="0" w:space="0" w:color="auto"/>
          </w:divBdr>
        </w:div>
        <w:div w:id="865557377">
          <w:marLeft w:val="0"/>
          <w:marRight w:val="0"/>
          <w:marTop w:val="0"/>
          <w:marBottom w:val="75"/>
          <w:divBdr>
            <w:top w:val="none" w:sz="0" w:space="0" w:color="auto"/>
            <w:left w:val="none" w:sz="0" w:space="0" w:color="auto"/>
            <w:bottom w:val="none" w:sz="0" w:space="0" w:color="auto"/>
            <w:right w:val="none" w:sz="0" w:space="0" w:color="auto"/>
          </w:divBdr>
        </w:div>
        <w:div w:id="2135635190">
          <w:marLeft w:val="0"/>
          <w:marRight w:val="0"/>
          <w:marTop w:val="0"/>
          <w:marBottom w:val="75"/>
          <w:divBdr>
            <w:top w:val="none" w:sz="0" w:space="0" w:color="auto"/>
            <w:left w:val="none" w:sz="0" w:space="0" w:color="auto"/>
            <w:bottom w:val="none" w:sz="0" w:space="0" w:color="auto"/>
            <w:right w:val="none" w:sz="0" w:space="0" w:color="auto"/>
          </w:divBdr>
        </w:div>
        <w:div w:id="1371569111">
          <w:marLeft w:val="0"/>
          <w:marRight w:val="0"/>
          <w:marTop w:val="0"/>
          <w:marBottom w:val="75"/>
          <w:divBdr>
            <w:top w:val="none" w:sz="0" w:space="0" w:color="auto"/>
            <w:left w:val="none" w:sz="0" w:space="0" w:color="auto"/>
            <w:bottom w:val="none" w:sz="0" w:space="0" w:color="auto"/>
            <w:right w:val="none" w:sz="0" w:space="0" w:color="auto"/>
          </w:divBdr>
        </w:div>
      </w:divsChild>
    </w:div>
    <w:div w:id="40448832">
      <w:bodyDiv w:val="1"/>
      <w:marLeft w:val="0"/>
      <w:marRight w:val="0"/>
      <w:marTop w:val="0"/>
      <w:marBottom w:val="0"/>
      <w:divBdr>
        <w:top w:val="none" w:sz="0" w:space="0" w:color="auto"/>
        <w:left w:val="none" w:sz="0" w:space="0" w:color="auto"/>
        <w:bottom w:val="none" w:sz="0" w:space="0" w:color="auto"/>
        <w:right w:val="none" w:sz="0" w:space="0" w:color="auto"/>
      </w:divBdr>
    </w:div>
    <w:div w:id="96993699">
      <w:bodyDiv w:val="1"/>
      <w:marLeft w:val="0"/>
      <w:marRight w:val="0"/>
      <w:marTop w:val="0"/>
      <w:marBottom w:val="0"/>
      <w:divBdr>
        <w:top w:val="none" w:sz="0" w:space="0" w:color="auto"/>
        <w:left w:val="none" w:sz="0" w:space="0" w:color="auto"/>
        <w:bottom w:val="none" w:sz="0" w:space="0" w:color="auto"/>
        <w:right w:val="none" w:sz="0" w:space="0" w:color="auto"/>
      </w:divBdr>
      <w:divsChild>
        <w:div w:id="796948035">
          <w:marLeft w:val="0"/>
          <w:marRight w:val="0"/>
          <w:marTop w:val="0"/>
          <w:marBottom w:val="0"/>
          <w:divBdr>
            <w:top w:val="none" w:sz="0" w:space="0" w:color="auto"/>
            <w:left w:val="none" w:sz="0" w:space="0" w:color="auto"/>
            <w:bottom w:val="none" w:sz="0" w:space="0" w:color="auto"/>
            <w:right w:val="none" w:sz="0" w:space="0" w:color="auto"/>
          </w:divBdr>
          <w:divsChild>
            <w:div w:id="2038267074">
              <w:marLeft w:val="0"/>
              <w:marRight w:val="0"/>
              <w:marTop w:val="0"/>
              <w:marBottom w:val="0"/>
              <w:divBdr>
                <w:top w:val="none" w:sz="0" w:space="0" w:color="auto"/>
                <w:left w:val="none" w:sz="0" w:space="0" w:color="auto"/>
                <w:bottom w:val="none" w:sz="0" w:space="0" w:color="auto"/>
                <w:right w:val="none" w:sz="0" w:space="0" w:color="auto"/>
              </w:divBdr>
              <w:divsChild>
                <w:div w:id="1332566843">
                  <w:marLeft w:val="0"/>
                  <w:marRight w:val="0"/>
                  <w:marTop w:val="0"/>
                  <w:marBottom w:val="0"/>
                  <w:divBdr>
                    <w:top w:val="none" w:sz="0" w:space="0" w:color="auto"/>
                    <w:left w:val="none" w:sz="0" w:space="0" w:color="auto"/>
                    <w:bottom w:val="none" w:sz="0" w:space="0" w:color="auto"/>
                    <w:right w:val="none" w:sz="0" w:space="0" w:color="auto"/>
                  </w:divBdr>
                </w:div>
              </w:divsChild>
            </w:div>
            <w:div w:id="398862950">
              <w:marLeft w:val="0"/>
              <w:marRight w:val="0"/>
              <w:marTop w:val="0"/>
              <w:marBottom w:val="0"/>
              <w:divBdr>
                <w:top w:val="none" w:sz="0" w:space="0" w:color="auto"/>
                <w:left w:val="none" w:sz="0" w:space="0" w:color="auto"/>
                <w:bottom w:val="none" w:sz="0" w:space="0" w:color="auto"/>
                <w:right w:val="none" w:sz="0" w:space="0" w:color="auto"/>
              </w:divBdr>
              <w:divsChild>
                <w:div w:id="13720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0747">
      <w:bodyDiv w:val="1"/>
      <w:marLeft w:val="0"/>
      <w:marRight w:val="0"/>
      <w:marTop w:val="0"/>
      <w:marBottom w:val="0"/>
      <w:divBdr>
        <w:top w:val="none" w:sz="0" w:space="0" w:color="auto"/>
        <w:left w:val="none" w:sz="0" w:space="0" w:color="auto"/>
        <w:bottom w:val="none" w:sz="0" w:space="0" w:color="auto"/>
        <w:right w:val="none" w:sz="0" w:space="0" w:color="auto"/>
      </w:divBdr>
      <w:divsChild>
        <w:div w:id="2114084179">
          <w:marLeft w:val="0"/>
          <w:marRight w:val="0"/>
          <w:marTop w:val="0"/>
          <w:marBottom w:val="75"/>
          <w:divBdr>
            <w:top w:val="none" w:sz="0" w:space="0" w:color="auto"/>
            <w:left w:val="none" w:sz="0" w:space="0" w:color="auto"/>
            <w:bottom w:val="none" w:sz="0" w:space="0" w:color="auto"/>
            <w:right w:val="none" w:sz="0" w:space="0" w:color="auto"/>
          </w:divBdr>
        </w:div>
        <w:div w:id="1334717927">
          <w:marLeft w:val="0"/>
          <w:marRight w:val="0"/>
          <w:marTop w:val="0"/>
          <w:marBottom w:val="75"/>
          <w:divBdr>
            <w:top w:val="none" w:sz="0" w:space="0" w:color="auto"/>
            <w:left w:val="none" w:sz="0" w:space="0" w:color="auto"/>
            <w:bottom w:val="none" w:sz="0" w:space="0" w:color="auto"/>
            <w:right w:val="none" w:sz="0" w:space="0" w:color="auto"/>
          </w:divBdr>
        </w:div>
        <w:div w:id="272832802">
          <w:marLeft w:val="0"/>
          <w:marRight w:val="0"/>
          <w:marTop w:val="0"/>
          <w:marBottom w:val="75"/>
          <w:divBdr>
            <w:top w:val="none" w:sz="0" w:space="0" w:color="auto"/>
            <w:left w:val="none" w:sz="0" w:space="0" w:color="auto"/>
            <w:bottom w:val="none" w:sz="0" w:space="0" w:color="auto"/>
            <w:right w:val="none" w:sz="0" w:space="0" w:color="auto"/>
          </w:divBdr>
        </w:div>
        <w:div w:id="902443876">
          <w:marLeft w:val="0"/>
          <w:marRight w:val="0"/>
          <w:marTop w:val="0"/>
          <w:marBottom w:val="75"/>
          <w:divBdr>
            <w:top w:val="none" w:sz="0" w:space="0" w:color="auto"/>
            <w:left w:val="none" w:sz="0" w:space="0" w:color="auto"/>
            <w:bottom w:val="none" w:sz="0" w:space="0" w:color="auto"/>
            <w:right w:val="none" w:sz="0" w:space="0" w:color="auto"/>
          </w:divBdr>
        </w:div>
        <w:div w:id="620765375">
          <w:marLeft w:val="0"/>
          <w:marRight w:val="0"/>
          <w:marTop w:val="0"/>
          <w:marBottom w:val="75"/>
          <w:divBdr>
            <w:top w:val="none" w:sz="0" w:space="0" w:color="auto"/>
            <w:left w:val="none" w:sz="0" w:space="0" w:color="auto"/>
            <w:bottom w:val="none" w:sz="0" w:space="0" w:color="auto"/>
            <w:right w:val="none" w:sz="0" w:space="0" w:color="auto"/>
          </w:divBdr>
        </w:div>
        <w:div w:id="1433429725">
          <w:marLeft w:val="0"/>
          <w:marRight w:val="0"/>
          <w:marTop w:val="0"/>
          <w:marBottom w:val="75"/>
          <w:divBdr>
            <w:top w:val="none" w:sz="0" w:space="0" w:color="auto"/>
            <w:left w:val="none" w:sz="0" w:space="0" w:color="auto"/>
            <w:bottom w:val="none" w:sz="0" w:space="0" w:color="auto"/>
            <w:right w:val="none" w:sz="0" w:space="0" w:color="auto"/>
          </w:divBdr>
        </w:div>
        <w:div w:id="1101293169">
          <w:marLeft w:val="0"/>
          <w:marRight w:val="0"/>
          <w:marTop w:val="0"/>
          <w:marBottom w:val="75"/>
          <w:divBdr>
            <w:top w:val="none" w:sz="0" w:space="0" w:color="auto"/>
            <w:left w:val="none" w:sz="0" w:space="0" w:color="auto"/>
            <w:bottom w:val="none" w:sz="0" w:space="0" w:color="auto"/>
            <w:right w:val="none" w:sz="0" w:space="0" w:color="auto"/>
          </w:divBdr>
        </w:div>
        <w:div w:id="505829529">
          <w:marLeft w:val="0"/>
          <w:marRight w:val="0"/>
          <w:marTop w:val="0"/>
          <w:marBottom w:val="75"/>
          <w:divBdr>
            <w:top w:val="none" w:sz="0" w:space="0" w:color="auto"/>
            <w:left w:val="none" w:sz="0" w:space="0" w:color="auto"/>
            <w:bottom w:val="none" w:sz="0" w:space="0" w:color="auto"/>
            <w:right w:val="none" w:sz="0" w:space="0" w:color="auto"/>
          </w:divBdr>
        </w:div>
        <w:div w:id="58288345">
          <w:marLeft w:val="0"/>
          <w:marRight w:val="0"/>
          <w:marTop w:val="0"/>
          <w:marBottom w:val="75"/>
          <w:divBdr>
            <w:top w:val="none" w:sz="0" w:space="0" w:color="auto"/>
            <w:left w:val="none" w:sz="0" w:space="0" w:color="auto"/>
            <w:bottom w:val="none" w:sz="0" w:space="0" w:color="auto"/>
            <w:right w:val="none" w:sz="0" w:space="0" w:color="auto"/>
          </w:divBdr>
        </w:div>
        <w:div w:id="2146046233">
          <w:marLeft w:val="0"/>
          <w:marRight w:val="0"/>
          <w:marTop w:val="0"/>
          <w:marBottom w:val="75"/>
          <w:divBdr>
            <w:top w:val="none" w:sz="0" w:space="0" w:color="auto"/>
            <w:left w:val="none" w:sz="0" w:space="0" w:color="auto"/>
            <w:bottom w:val="none" w:sz="0" w:space="0" w:color="auto"/>
            <w:right w:val="none" w:sz="0" w:space="0" w:color="auto"/>
          </w:divBdr>
        </w:div>
        <w:div w:id="2900330">
          <w:marLeft w:val="0"/>
          <w:marRight w:val="0"/>
          <w:marTop w:val="0"/>
          <w:marBottom w:val="75"/>
          <w:divBdr>
            <w:top w:val="none" w:sz="0" w:space="0" w:color="auto"/>
            <w:left w:val="none" w:sz="0" w:space="0" w:color="auto"/>
            <w:bottom w:val="none" w:sz="0" w:space="0" w:color="auto"/>
            <w:right w:val="none" w:sz="0" w:space="0" w:color="auto"/>
          </w:divBdr>
        </w:div>
        <w:div w:id="245843579">
          <w:marLeft w:val="0"/>
          <w:marRight w:val="0"/>
          <w:marTop w:val="0"/>
          <w:marBottom w:val="75"/>
          <w:divBdr>
            <w:top w:val="none" w:sz="0" w:space="0" w:color="auto"/>
            <w:left w:val="none" w:sz="0" w:space="0" w:color="auto"/>
            <w:bottom w:val="none" w:sz="0" w:space="0" w:color="auto"/>
            <w:right w:val="none" w:sz="0" w:space="0" w:color="auto"/>
          </w:divBdr>
        </w:div>
        <w:div w:id="1744061247">
          <w:marLeft w:val="0"/>
          <w:marRight w:val="0"/>
          <w:marTop w:val="0"/>
          <w:marBottom w:val="75"/>
          <w:divBdr>
            <w:top w:val="none" w:sz="0" w:space="0" w:color="auto"/>
            <w:left w:val="none" w:sz="0" w:space="0" w:color="auto"/>
            <w:bottom w:val="none" w:sz="0" w:space="0" w:color="auto"/>
            <w:right w:val="none" w:sz="0" w:space="0" w:color="auto"/>
          </w:divBdr>
        </w:div>
        <w:div w:id="1743133890">
          <w:marLeft w:val="0"/>
          <w:marRight w:val="0"/>
          <w:marTop w:val="0"/>
          <w:marBottom w:val="75"/>
          <w:divBdr>
            <w:top w:val="none" w:sz="0" w:space="0" w:color="auto"/>
            <w:left w:val="none" w:sz="0" w:space="0" w:color="auto"/>
            <w:bottom w:val="none" w:sz="0" w:space="0" w:color="auto"/>
            <w:right w:val="none" w:sz="0" w:space="0" w:color="auto"/>
          </w:divBdr>
        </w:div>
        <w:div w:id="1146312534">
          <w:marLeft w:val="0"/>
          <w:marRight w:val="0"/>
          <w:marTop w:val="0"/>
          <w:marBottom w:val="75"/>
          <w:divBdr>
            <w:top w:val="none" w:sz="0" w:space="0" w:color="auto"/>
            <w:left w:val="none" w:sz="0" w:space="0" w:color="auto"/>
            <w:bottom w:val="none" w:sz="0" w:space="0" w:color="auto"/>
            <w:right w:val="none" w:sz="0" w:space="0" w:color="auto"/>
          </w:divBdr>
        </w:div>
        <w:div w:id="572158756">
          <w:marLeft w:val="0"/>
          <w:marRight w:val="0"/>
          <w:marTop w:val="0"/>
          <w:marBottom w:val="75"/>
          <w:divBdr>
            <w:top w:val="none" w:sz="0" w:space="0" w:color="auto"/>
            <w:left w:val="none" w:sz="0" w:space="0" w:color="auto"/>
            <w:bottom w:val="none" w:sz="0" w:space="0" w:color="auto"/>
            <w:right w:val="none" w:sz="0" w:space="0" w:color="auto"/>
          </w:divBdr>
        </w:div>
        <w:div w:id="1279919514">
          <w:marLeft w:val="0"/>
          <w:marRight w:val="0"/>
          <w:marTop w:val="0"/>
          <w:marBottom w:val="75"/>
          <w:divBdr>
            <w:top w:val="none" w:sz="0" w:space="0" w:color="auto"/>
            <w:left w:val="none" w:sz="0" w:space="0" w:color="auto"/>
            <w:bottom w:val="none" w:sz="0" w:space="0" w:color="auto"/>
            <w:right w:val="none" w:sz="0" w:space="0" w:color="auto"/>
          </w:divBdr>
        </w:div>
        <w:div w:id="1869905443">
          <w:marLeft w:val="0"/>
          <w:marRight w:val="0"/>
          <w:marTop w:val="0"/>
          <w:marBottom w:val="75"/>
          <w:divBdr>
            <w:top w:val="none" w:sz="0" w:space="0" w:color="auto"/>
            <w:left w:val="none" w:sz="0" w:space="0" w:color="auto"/>
            <w:bottom w:val="none" w:sz="0" w:space="0" w:color="auto"/>
            <w:right w:val="none" w:sz="0" w:space="0" w:color="auto"/>
          </w:divBdr>
        </w:div>
        <w:div w:id="1022587799">
          <w:marLeft w:val="0"/>
          <w:marRight w:val="0"/>
          <w:marTop w:val="0"/>
          <w:marBottom w:val="75"/>
          <w:divBdr>
            <w:top w:val="none" w:sz="0" w:space="0" w:color="auto"/>
            <w:left w:val="none" w:sz="0" w:space="0" w:color="auto"/>
            <w:bottom w:val="none" w:sz="0" w:space="0" w:color="auto"/>
            <w:right w:val="none" w:sz="0" w:space="0" w:color="auto"/>
          </w:divBdr>
        </w:div>
        <w:div w:id="313030271">
          <w:marLeft w:val="0"/>
          <w:marRight w:val="0"/>
          <w:marTop w:val="0"/>
          <w:marBottom w:val="75"/>
          <w:divBdr>
            <w:top w:val="none" w:sz="0" w:space="0" w:color="auto"/>
            <w:left w:val="none" w:sz="0" w:space="0" w:color="auto"/>
            <w:bottom w:val="none" w:sz="0" w:space="0" w:color="auto"/>
            <w:right w:val="none" w:sz="0" w:space="0" w:color="auto"/>
          </w:divBdr>
        </w:div>
        <w:div w:id="107773440">
          <w:marLeft w:val="0"/>
          <w:marRight w:val="0"/>
          <w:marTop w:val="0"/>
          <w:marBottom w:val="75"/>
          <w:divBdr>
            <w:top w:val="none" w:sz="0" w:space="0" w:color="auto"/>
            <w:left w:val="none" w:sz="0" w:space="0" w:color="auto"/>
            <w:bottom w:val="none" w:sz="0" w:space="0" w:color="auto"/>
            <w:right w:val="none" w:sz="0" w:space="0" w:color="auto"/>
          </w:divBdr>
        </w:div>
        <w:div w:id="2044938457">
          <w:marLeft w:val="0"/>
          <w:marRight w:val="0"/>
          <w:marTop w:val="0"/>
          <w:marBottom w:val="75"/>
          <w:divBdr>
            <w:top w:val="none" w:sz="0" w:space="0" w:color="auto"/>
            <w:left w:val="none" w:sz="0" w:space="0" w:color="auto"/>
            <w:bottom w:val="none" w:sz="0" w:space="0" w:color="auto"/>
            <w:right w:val="none" w:sz="0" w:space="0" w:color="auto"/>
          </w:divBdr>
        </w:div>
        <w:div w:id="1209683125">
          <w:marLeft w:val="0"/>
          <w:marRight w:val="0"/>
          <w:marTop w:val="0"/>
          <w:marBottom w:val="75"/>
          <w:divBdr>
            <w:top w:val="none" w:sz="0" w:space="0" w:color="auto"/>
            <w:left w:val="none" w:sz="0" w:space="0" w:color="auto"/>
            <w:bottom w:val="none" w:sz="0" w:space="0" w:color="auto"/>
            <w:right w:val="none" w:sz="0" w:space="0" w:color="auto"/>
          </w:divBdr>
        </w:div>
        <w:div w:id="1667325011">
          <w:marLeft w:val="0"/>
          <w:marRight w:val="0"/>
          <w:marTop w:val="0"/>
          <w:marBottom w:val="75"/>
          <w:divBdr>
            <w:top w:val="none" w:sz="0" w:space="0" w:color="auto"/>
            <w:left w:val="none" w:sz="0" w:space="0" w:color="auto"/>
            <w:bottom w:val="none" w:sz="0" w:space="0" w:color="auto"/>
            <w:right w:val="none" w:sz="0" w:space="0" w:color="auto"/>
          </w:divBdr>
        </w:div>
        <w:div w:id="147131524">
          <w:marLeft w:val="0"/>
          <w:marRight w:val="0"/>
          <w:marTop w:val="0"/>
          <w:marBottom w:val="75"/>
          <w:divBdr>
            <w:top w:val="none" w:sz="0" w:space="0" w:color="auto"/>
            <w:left w:val="none" w:sz="0" w:space="0" w:color="auto"/>
            <w:bottom w:val="none" w:sz="0" w:space="0" w:color="auto"/>
            <w:right w:val="none" w:sz="0" w:space="0" w:color="auto"/>
          </w:divBdr>
        </w:div>
        <w:div w:id="501357675">
          <w:marLeft w:val="0"/>
          <w:marRight w:val="0"/>
          <w:marTop w:val="0"/>
          <w:marBottom w:val="75"/>
          <w:divBdr>
            <w:top w:val="none" w:sz="0" w:space="0" w:color="auto"/>
            <w:left w:val="none" w:sz="0" w:space="0" w:color="auto"/>
            <w:bottom w:val="none" w:sz="0" w:space="0" w:color="auto"/>
            <w:right w:val="none" w:sz="0" w:space="0" w:color="auto"/>
          </w:divBdr>
        </w:div>
        <w:div w:id="951786751">
          <w:marLeft w:val="0"/>
          <w:marRight w:val="0"/>
          <w:marTop w:val="0"/>
          <w:marBottom w:val="75"/>
          <w:divBdr>
            <w:top w:val="none" w:sz="0" w:space="0" w:color="auto"/>
            <w:left w:val="none" w:sz="0" w:space="0" w:color="auto"/>
            <w:bottom w:val="none" w:sz="0" w:space="0" w:color="auto"/>
            <w:right w:val="none" w:sz="0" w:space="0" w:color="auto"/>
          </w:divBdr>
        </w:div>
        <w:div w:id="1611089354">
          <w:marLeft w:val="0"/>
          <w:marRight w:val="0"/>
          <w:marTop w:val="0"/>
          <w:marBottom w:val="75"/>
          <w:divBdr>
            <w:top w:val="none" w:sz="0" w:space="0" w:color="auto"/>
            <w:left w:val="none" w:sz="0" w:space="0" w:color="auto"/>
            <w:bottom w:val="none" w:sz="0" w:space="0" w:color="auto"/>
            <w:right w:val="none" w:sz="0" w:space="0" w:color="auto"/>
          </w:divBdr>
        </w:div>
        <w:div w:id="1933319573">
          <w:marLeft w:val="0"/>
          <w:marRight w:val="0"/>
          <w:marTop w:val="0"/>
          <w:marBottom w:val="75"/>
          <w:divBdr>
            <w:top w:val="none" w:sz="0" w:space="0" w:color="auto"/>
            <w:left w:val="none" w:sz="0" w:space="0" w:color="auto"/>
            <w:bottom w:val="none" w:sz="0" w:space="0" w:color="auto"/>
            <w:right w:val="none" w:sz="0" w:space="0" w:color="auto"/>
          </w:divBdr>
        </w:div>
        <w:div w:id="1791976407">
          <w:marLeft w:val="0"/>
          <w:marRight w:val="0"/>
          <w:marTop w:val="0"/>
          <w:marBottom w:val="75"/>
          <w:divBdr>
            <w:top w:val="none" w:sz="0" w:space="0" w:color="auto"/>
            <w:left w:val="none" w:sz="0" w:space="0" w:color="auto"/>
            <w:bottom w:val="none" w:sz="0" w:space="0" w:color="auto"/>
            <w:right w:val="none" w:sz="0" w:space="0" w:color="auto"/>
          </w:divBdr>
        </w:div>
        <w:div w:id="1722754669">
          <w:marLeft w:val="0"/>
          <w:marRight w:val="0"/>
          <w:marTop w:val="0"/>
          <w:marBottom w:val="75"/>
          <w:divBdr>
            <w:top w:val="none" w:sz="0" w:space="0" w:color="auto"/>
            <w:left w:val="none" w:sz="0" w:space="0" w:color="auto"/>
            <w:bottom w:val="none" w:sz="0" w:space="0" w:color="auto"/>
            <w:right w:val="none" w:sz="0" w:space="0" w:color="auto"/>
          </w:divBdr>
        </w:div>
        <w:div w:id="1127360299">
          <w:marLeft w:val="0"/>
          <w:marRight w:val="0"/>
          <w:marTop w:val="0"/>
          <w:marBottom w:val="75"/>
          <w:divBdr>
            <w:top w:val="none" w:sz="0" w:space="0" w:color="auto"/>
            <w:left w:val="none" w:sz="0" w:space="0" w:color="auto"/>
            <w:bottom w:val="none" w:sz="0" w:space="0" w:color="auto"/>
            <w:right w:val="none" w:sz="0" w:space="0" w:color="auto"/>
          </w:divBdr>
        </w:div>
        <w:div w:id="504126054">
          <w:marLeft w:val="0"/>
          <w:marRight w:val="0"/>
          <w:marTop w:val="0"/>
          <w:marBottom w:val="75"/>
          <w:divBdr>
            <w:top w:val="none" w:sz="0" w:space="0" w:color="auto"/>
            <w:left w:val="none" w:sz="0" w:space="0" w:color="auto"/>
            <w:bottom w:val="none" w:sz="0" w:space="0" w:color="auto"/>
            <w:right w:val="none" w:sz="0" w:space="0" w:color="auto"/>
          </w:divBdr>
        </w:div>
        <w:div w:id="729839008">
          <w:marLeft w:val="0"/>
          <w:marRight w:val="0"/>
          <w:marTop w:val="0"/>
          <w:marBottom w:val="75"/>
          <w:divBdr>
            <w:top w:val="none" w:sz="0" w:space="0" w:color="auto"/>
            <w:left w:val="none" w:sz="0" w:space="0" w:color="auto"/>
            <w:bottom w:val="none" w:sz="0" w:space="0" w:color="auto"/>
            <w:right w:val="none" w:sz="0" w:space="0" w:color="auto"/>
          </w:divBdr>
        </w:div>
        <w:div w:id="692658032">
          <w:marLeft w:val="0"/>
          <w:marRight w:val="0"/>
          <w:marTop w:val="0"/>
          <w:marBottom w:val="75"/>
          <w:divBdr>
            <w:top w:val="none" w:sz="0" w:space="0" w:color="auto"/>
            <w:left w:val="none" w:sz="0" w:space="0" w:color="auto"/>
            <w:bottom w:val="none" w:sz="0" w:space="0" w:color="auto"/>
            <w:right w:val="none" w:sz="0" w:space="0" w:color="auto"/>
          </w:divBdr>
        </w:div>
        <w:div w:id="286594995">
          <w:marLeft w:val="0"/>
          <w:marRight w:val="0"/>
          <w:marTop w:val="0"/>
          <w:marBottom w:val="75"/>
          <w:divBdr>
            <w:top w:val="none" w:sz="0" w:space="0" w:color="auto"/>
            <w:left w:val="none" w:sz="0" w:space="0" w:color="auto"/>
            <w:bottom w:val="none" w:sz="0" w:space="0" w:color="auto"/>
            <w:right w:val="none" w:sz="0" w:space="0" w:color="auto"/>
          </w:divBdr>
        </w:div>
        <w:div w:id="753285315">
          <w:marLeft w:val="0"/>
          <w:marRight w:val="0"/>
          <w:marTop w:val="0"/>
          <w:marBottom w:val="75"/>
          <w:divBdr>
            <w:top w:val="none" w:sz="0" w:space="0" w:color="auto"/>
            <w:left w:val="none" w:sz="0" w:space="0" w:color="auto"/>
            <w:bottom w:val="none" w:sz="0" w:space="0" w:color="auto"/>
            <w:right w:val="none" w:sz="0" w:space="0" w:color="auto"/>
          </w:divBdr>
        </w:div>
        <w:div w:id="1007489325">
          <w:marLeft w:val="0"/>
          <w:marRight w:val="0"/>
          <w:marTop w:val="0"/>
          <w:marBottom w:val="75"/>
          <w:divBdr>
            <w:top w:val="none" w:sz="0" w:space="0" w:color="auto"/>
            <w:left w:val="none" w:sz="0" w:space="0" w:color="auto"/>
            <w:bottom w:val="none" w:sz="0" w:space="0" w:color="auto"/>
            <w:right w:val="none" w:sz="0" w:space="0" w:color="auto"/>
          </w:divBdr>
        </w:div>
        <w:div w:id="2127771102">
          <w:marLeft w:val="0"/>
          <w:marRight w:val="0"/>
          <w:marTop w:val="0"/>
          <w:marBottom w:val="75"/>
          <w:divBdr>
            <w:top w:val="none" w:sz="0" w:space="0" w:color="auto"/>
            <w:left w:val="none" w:sz="0" w:space="0" w:color="auto"/>
            <w:bottom w:val="none" w:sz="0" w:space="0" w:color="auto"/>
            <w:right w:val="none" w:sz="0" w:space="0" w:color="auto"/>
          </w:divBdr>
        </w:div>
        <w:div w:id="391538687">
          <w:marLeft w:val="0"/>
          <w:marRight w:val="0"/>
          <w:marTop w:val="0"/>
          <w:marBottom w:val="75"/>
          <w:divBdr>
            <w:top w:val="none" w:sz="0" w:space="0" w:color="auto"/>
            <w:left w:val="none" w:sz="0" w:space="0" w:color="auto"/>
            <w:bottom w:val="none" w:sz="0" w:space="0" w:color="auto"/>
            <w:right w:val="none" w:sz="0" w:space="0" w:color="auto"/>
          </w:divBdr>
        </w:div>
        <w:div w:id="1444225813">
          <w:marLeft w:val="0"/>
          <w:marRight w:val="0"/>
          <w:marTop w:val="0"/>
          <w:marBottom w:val="75"/>
          <w:divBdr>
            <w:top w:val="none" w:sz="0" w:space="0" w:color="auto"/>
            <w:left w:val="none" w:sz="0" w:space="0" w:color="auto"/>
            <w:bottom w:val="none" w:sz="0" w:space="0" w:color="auto"/>
            <w:right w:val="none" w:sz="0" w:space="0" w:color="auto"/>
          </w:divBdr>
        </w:div>
        <w:div w:id="1705062311">
          <w:marLeft w:val="0"/>
          <w:marRight w:val="0"/>
          <w:marTop w:val="0"/>
          <w:marBottom w:val="75"/>
          <w:divBdr>
            <w:top w:val="none" w:sz="0" w:space="0" w:color="auto"/>
            <w:left w:val="none" w:sz="0" w:space="0" w:color="auto"/>
            <w:bottom w:val="none" w:sz="0" w:space="0" w:color="auto"/>
            <w:right w:val="none" w:sz="0" w:space="0" w:color="auto"/>
          </w:divBdr>
        </w:div>
        <w:div w:id="509760470">
          <w:marLeft w:val="0"/>
          <w:marRight w:val="0"/>
          <w:marTop w:val="0"/>
          <w:marBottom w:val="75"/>
          <w:divBdr>
            <w:top w:val="none" w:sz="0" w:space="0" w:color="auto"/>
            <w:left w:val="none" w:sz="0" w:space="0" w:color="auto"/>
            <w:bottom w:val="none" w:sz="0" w:space="0" w:color="auto"/>
            <w:right w:val="none" w:sz="0" w:space="0" w:color="auto"/>
          </w:divBdr>
        </w:div>
        <w:div w:id="1419400695">
          <w:marLeft w:val="0"/>
          <w:marRight w:val="0"/>
          <w:marTop w:val="0"/>
          <w:marBottom w:val="75"/>
          <w:divBdr>
            <w:top w:val="none" w:sz="0" w:space="0" w:color="auto"/>
            <w:left w:val="none" w:sz="0" w:space="0" w:color="auto"/>
            <w:bottom w:val="none" w:sz="0" w:space="0" w:color="auto"/>
            <w:right w:val="none" w:sz="0" w:space="0" w:color="auto"/>
          </w:divBdr>
        </w:div>
      </w:divsChild>
    </w:div>
    <w:div w:id="282342690">
      <w:bodyDiv w:val="1"/>
      <w:marLeft w:val="0"/>
      <w:marRight w:val="0"/>
      <w:marTop w:val="0"/>
      <w:marBottom w:val="0"/>
      <w:divBdr>
        <w:top w:val="none" w:sz="0" w:space="0" w:color="auto"/>
        <w:left w:val="none" w:sz="0" w:space="0" w:color="auto"/>
        <w:bottom w:val="none" w:sz="0" w:space="0" w:color="auto"/>
        <w:right w:val="none" w:sz="0" w:space="0" w:color="auto"/>
      </w:divBdr>
      <w:divsChild>
        <w:div w:id="1653170328">
          <w:marLeft w:val="0"/>
          <w:marRight w:val="0"/>
          <w:marTop w:val="0"/>
          <w:marBottom w:val="75"/>
          <w:divBdr>
            <w:top w:val="none" w:sz="0" w:space="0" w:color="auto"/>
            <w:left w:val="none" w:sz="0" w:space="0" w:color="auto"/>
            <w:bottom w:val="none" w:sz="0" w:space="0" w:color="auto"/>
            <w:right w:val="none" w:sz="0" w:space="0" w:color="auto"/>
          </w:divBdr>
        </w:div>
        <w:div w:id="1048991478">
          <w:marLeft w:val="0"/>
          <w:marRight w:val="0"/>
          <w:marTop w:val="0"/>
          <w:marBottom w:val="75"/>
          <w:divBdr>
            <w:top w:val="none" w:sz="0" w:space="0" w:color="auto"/>
            <w:left w:val="none" w:sz="0" w:space="0" w:color="auto"/>
            <w:bottom w:val="none" w:sz="0" w:space="0" w:color="auto"/>
            <w:right w:val="none" w:sz="0" w:space="0" w:color="auto"/>
          </w:divBdr>
        </w:div>
        <w:div w:id="734277210">
          <w:marLeft w:val="0"/>
          <w:marRight w:val="0"/>
          <w:marTop w:val="0"/>
          <w:marBottom w:val="75"/>
          <w:divBdr>
            <w:top w:val="none" w:sz="0" w:space="0" w:color="auto"/>
            <w:left w:val="none" w:sz="0" w:space="0" w:color="auto"/>
            <w:bottom w:val="none" w:sz="0" w:space="0" w:color="auto"/>
            <w:right w:val="none" w:sz="0" w:space="0" w:color="auto"/>
          </w:divBdr>
        </w:div>
        <w:div w:id="1032724085">
          <w:marLeft w:val="0"/>
          <w:marRight w:val="0"/>
          <w:marTop w:val="0"/>
          <w:marBottom w:val="75"/>
          <w:divBdr>
            <w:top w:val="none" w:sz="0" w:space="0" w:color="auto"/>
            <w:left w:val="none" w:sz="0" w:space="0" w:color="auto"/>
            <w:bottom w:val="none" w:sz="0" w:space="0" w:color="auto"/>
            <w:right w:val="none" w:sz="0" w:space="0" w:color="auto"/>
          </w:divBdr>
        </w:div>
        <w:div w:id="90593719">
          <w:marLeft w:val="0"/>
          <w:marRight w:val="0"/>
          <w:marTop w:val="0"/>
          <w:marBottom w:val="75"/>
          <w:divBdr>
            <w:top w:val="none" w:sz="0" w:space="0" w:color="auto"/>
            <w:left w:val="none" w:sz="0" w:space="0" w:color="auto"/>
            <w:bottom w:val="none" w:sz="0" w:space="0" w:color="auto"/>
            <w:right w:val="none" w:sz="0" w:space="0" w:color="auto"/>
          </w:divBdr>
        </w:div>
        <w:div w:id="1584413094">
          <w:marLeft w:val="0"/>
          <w:marRight w:val="0"/>
          <w:marTop w:val="0"/>
          <w:marBottom w:val="75"/>
          <w:divBdr>
            <w:top w:val="none" w:sz="0" w:space="0" w:color="auto"/>
            <w:left w:val="none" w:sz="0" w:space="0" w:color="auto"/>
            <w:bottom w:val="none" w:sz="0" w:space="0" w:color="auto"/>
            <w:right w:val="none" w:sz="0" w:space="0" w:color="auto"/>
          </w:divBdr>
        </w:div>
        <w:div w:id="519510622">
          <w:marLeft w:val="0"/>
          <w:marRight w:val="0"/>
          <w:marTop w:val="0"/>
          <w:marBottom w:val="75"/>
          <w:divBdr>
            <w:top w:val="none" w:sz="0" w:space="0" w:color="auto"/>
            <w:left w:val="none" w:sz="0" w:space="0" w:color="auto"/>
            <w:bottom w:val="none" w:sz="0" w:space="0" w:color="auto"/>
            <w:right w:val="none" w:sz="0" w:space="0" w:color="auto"/>
          </w:divBdr>
        </w:div>
        <w:div w:id="524758901">
          <w:marLeft w:val="0"/>
          <w:marRight w:val="0"/>
          <w:marTop w:val="0"/>
          <w:marBottom w:val="75"/>
          <w:divBdr>
            <w:top w:val="none" w:sz="0" w:space="0" w:color="auto"/>
            <w:left w:val="none" w:sz="0" w:space="0" w:color="auto"/>
            <w:bottom w:val="none" w:sz="0" w:space="0" w:color="auto"/>
            <w:right w:val="none" w:sz="0" w:space="0" w:color="auto"/>
          </w:divBdr>
        </w:div>
        <w:div w:id="1130854401">
          <w:marLeft w:val="0"/>
          <w:marRight w:val="0"/>
          <w:marTop w:val="0"/>
          <w:marBottom w:val="75"/>
          <w:divBdr>
            <w:top w:val="none" w:sz="0" w:space="0" w:color="auto"/>
            <w:left w:val="none" w:sz="0" w:space="0" w:color="auto"/>
            <w:bottom w:val="none" w:sz="0" w:space="0" w:color="auto"/>
            <w:right w:val="none" w:sz="0" w:space="0" w:color="auto"/>
          </w:divBdr>
        </w:div>
        <w:div w:id="1773818845">
          <w:marLeft w:val="0"/>
          <w:marRight w:val="0"/>
          <w:marTop w:val="0"/>
          <w:marBottom w:val="75"/>
          <w:divBdr>
            <w:top w:val="none" w:sz="0" w:space="0" w:color="auto"/>
            <w:left w:val="none" w:sz="0" w:space="0" w:color="auto"/>
            <w:bottom w:val="none" w:sz="0" w:space="0" w:color="auto"/>
            <w:right w:val="none" w:sz="0" w:space="0" w:color="auto"/>
          </w:divBdr>
        </w:div>
        <w:div w:id="1539657853">
          <w:marLeft w:val="0"/>
          <w:marRight w:val="0"/>
          <w:marTop w:val="0"/>
          <w:marBottom w:val="75"/>
          <w:divBdr>
            <w:top w:val="none" w:sz="0" w:space="0" w:color="auto"/>
            <w:left w:val="none" w:sz="0" w:space="0" w:color="auto"/>
            <w:bottom w:val="none" w:sz="0" w:space="0" w:color="auto"/>
            <w:right w:val="none" w:sz="0" w:space="0" w:color="auto"/>
          </w:divBdr>
        </w:div>
        <w:div w:id="1685135214">
          <w:marLeft w:val="0"/>
          <w:marRight w:val="0"/>
          <w:marTop w:val="0"/>
          <w:marBottom w:val="75"/>
          <w:divBdr>
            <w:top w:val="none" w:sz="0" w:space="0" w:color="auto"/>
            <w:left w:val="none" w:sz="0" w:space="0" w:color="auto"/>
            <w:bottom w:val="none" w:sz="0" w:space="0" w:color="auto"/>
            <w:right w:val="none" w:sz="0" w:space="0" w:color="auto"/>
          </w:divBdr>
        </w:div>
        <w:div w:id="1438213528">
          <w:marLeft w:val="0"/>
          <w:marRight w:val="0"/>
          <w:marTop w:val="0"/>
          <w:marBottom w:val="75"/>
          <w:divBdr>
            <w:top w:val="none" w:sz="0" w:space="0" w:color="auto"/>
            <w:left w:val="none" w:sz="0" w:space="0" w:color="auto"/>
            <w:bottom w:val="none" w:sz="0" w:space="0" w:color="auto"/>
            <w:right w:val="none" w:sz="0" w:space="0" w:color="auto"/>
          </w:divBdr>
        </w:div>
        <w:div w:id="455874253">
          <w:marLeft w:val="0"/>
          <w:marRight w:val="0"/>
          <w:marTop w:val="0"/>
          <w:marBottom w:val="75"/>
          <w:divBdr>
            <w:top w:val="none" w:sz="0" w:space="0" w:color="auto"/>
            <w:left w:val="none" w:sz="0" w:space="0" w:color="auto"/>
            <w:bottom w:val="none" w:sz="0" w:space="0" w:color="auto"/>
            <w:right w:val="none" w:sz="0" w:space="0" w:color="auto"/>
          </w:divBdr>
        </w:div>
        <w:div w:id="959144200">
          <w:marLeft w:val="0"/>
          <w:marRight w:val="0"/>
          <w:marTop w:val="0"/>
          <w:marBottom w:val="75"/>
          <w:divBdr>
            <w:top w:val="none" w:sz="0" w:space="0" w:color="auto"/>
            <w:left w:val="none" w:sz="0" w:space="0" w:color="auto"/>
            <w:bottom w:val="none" w:sz="0" w:space="0" w:color="auto"/>
            <w:right w:val="none" w:sz="0" w:space="0" w:color="auto"/>
          </w:divBdr>
        </w:div>
        <w:div w:id="124472061">
          <w:marLeft w:val="0"/>
          <w:marRight w:val="0"/>
          <w:marTop w:val="0"/>
          <w:marBottom w:val="75"/>
          <w:divBdr>
            <w:top w:val="none" w:sz="0" w:space="0" w:color="auto"/>
            <w:left w:val="none" w:sz="0" w:space="0" w:color="auto"/>
            <w:bottom w:val="none" w:sz="0" w:space="0" w:color="auto"/>
            <w:right w:val="none" w:sz="0" w:space="0" w:color="auto"/>
          </w:divBdr>
        </w:div>
        <w:div w:id="1712459877">
          <w:marLeft w:val="0"/>
          <w:marRight w:val="0"/>
          <w:marTop w:val="0"/>
          <w:marBottom w:val="75"/>
          <w:divBdr>
            <w:top w:val="none" w:sz="0" w:space="0" w:color="auto"/>
            <w:left w:val="none" w:sz="0" w:space="0" w:color="auto"/>
            <w:bottom w:val="none" w:sz="0" w:space="0" w:color="auto"/>
            <w:right w:val="none" w:sz="0" w:space="0" w:color="auto"/>
          </w:divBdr>
        </w:div>
        <w:div w:id="1984847762">
          <w:marLeft w:val="0"/>
          <w:marRight w:val="0"/>
          <w:marTop w:val="0"/>
          <w:marBottom w:val="75"/>
          <w:divBdr>
            <w:top w:val="none" w:sz="0" w:space="0" w:color="auto"/>
            <w:left w:val="none" w:sz="0" w:space="0" w:color="auto"/>
            <w:bottom w:val="none" w:sz="0" w:space="0" w:color="auto"/>
            <w:right w:val="none" w:sz="0" w:space="0" w:color="auto"/>
          </w:divBdr>
        </w:div>
        <w:div w:id="320624627">
          <w:marLeft w:val="0"/>
          <w:marRight w:val="0"/>
          <w:marTop w:val="0"/>
          <w:marBottom w:val="75"/>
          <w:divBdr>
            <w:top w:val="none" w:sz="0" w:space="0" w:color="auto"/>
            <w:left w:val="none" w:sz="0" w:space="0" w:color="auto"/>
            <w:bottom w:val="none" w:sz="0" w:space="0" w:color="auto"/>
            <w:right w:val="none" w:sz="0" w:space="0" w:color="auto"/>
          </w:divBdr>
        </w:div>
        <w:div w:id="722216241">
          <w:marLeft w:val="0"/>
          <w:marRight w:val="0"/>
          <w:marTop w:val="0"/>
          <w:marBottom w:val="75"/>
          <w:divBdr>
            <w:top w:val="none" w:sz="0" w:space="0" w:color="auto"/>
            <w:left w:val="none" w:sz="0" w:space="0" w:color="auto"/>
            <w:bottom w:val="none" w:sz="0" w:space="0" w:color="auto"/>
            <w:right w:val="none" w:sz="0" w:space="0" w:color="auto"/>
          </w:divBdr>
        </w:div>
        <w:div w:id="1576626832">
          <w:marLeft w:val="0"/>
          <w:marRight w:val="0"/>
          <w:marTop w:val="0"/>
          <w:marBottom w:val="75"/>
          <w:divBdr>
            <w:top w:val="none" w:sz="0" w:space="0" w:color="auto"/>
            <w:left w:val="none" w:sz="0" w:space="0" w:color="auto"/>
            <w:bottom w:val="none" w:sz="0" w:space="0" w:color="auto"/>
            <w:right w:val="none" w:sz="0" w:space="0" w:color="auto"/>
          </w:divBdr>
        </w:div>
        <w:div w:id="1023705000">
          <w:marLeft w:val="0"/>
          <w:marRight w:val="0"/>
          <w:marTop w:val="0"/>
          <w:marBottom w:val="75"/>
          <w:divBdr>
            <w:top w:val="none" w:sz="0" w:space="0" w:color="auto"/>
            <w:left w:val="none" w:sz="0" w:space="0" w:color="auto"/>
            <w:bottom w:val="none" w:sz="0" w:space="0" w:color="auto"/>
            <w:right w:val="none" w:sz="0" w:space="0" w:color="auto"/>
          </w:divBdr>
        </w:div>
        <w:div w:id="88090396">
          <w:marLeft w:val="0"/>
          <w:marRight w:val="0"/>
          <w:marTop w:val="0"/>
          <w:marBottom w:val="75"/>
          <w:divBdr>
            <w:top w:val="none" w:sz="0" w:space="0" w:color="auto"/>
            <w:left w:val="none" w:sz="0" w:space="0" w:color="auto"/>
            <w:bottom w:val="none" w:sz="0" w:space="0" w:color="auto"/>
            <w:right w:val="none" w:sz="0" w:space="0" w:color="auto"/>
          </w:divBdr>
        </w:div>
        <w:div w:id="1733431312">
          <w:marLeft w:val="0"/>
          <w:marRight w:val="0"/>
          <w:marTop w:val="0"/>
          <w:marBottom w:val="75"/>
          <w:divBdr>
            <w:top w:val="none" w:sz="0" w:space="0" w:color="auto"/>
            <w:left w:val="none" w:sz="0" w:space="0" w:color="auto"/>
            <w:bottom w:val="none" w:sz="0" w:space="0" w:color="auto"/>
            <w:right w:val="none" w:sz="0" w:space="0" w:color="auto"/>
          </w:divBdr>
        </w:div>
        <w:div w:id="861210937">
          <w:marLeft w:val="0"/>
          <w:marRight w:val="0"/>
          <w:marTop w:val="0"/>
          <w:marBottom w:val="75"/>
          <w:divBdr>
            <w:top w:val="none" w:sz="0" w:space="0" w:color="auto"/>
            <w:left w:val="none" w:sz="0" w:space="0" w:color="auto"/>
            <w:bottom w:val="none" w:sz="0" w:space="0" w:color="auto"/>
            <w:right w:val="none" w:sz="0" w:space="0" w:color="auto"/>
          </w:divBdr>
        </w:div>
        <w:div w:id="1218124794">
          <w:marLeft w:val="0"/>
          <w:marRight w:val="0"/>
          <w:marTop w:val="0"/>
          <w:marBottom w:val="75"/>
          <w:divBdr>
            <w:top w:val="none" w:sz="0" w:space="0" w:color="auto"/>
            <w:left w:val="none" w:sz="0" w:space="0" w:color="auto"/>
            <w:bottom w:val="none" w:sz="0" w:space="0" w:color="auto"/>
            <w:right w:val="none" w:sz="0" w:space="0" w:color="auto"/>
          </w:divBdr>
        </w:div>
        <w:div w:id="1134449249">
          <w:marLeft w:val="0"/>
          <w:marRight w:val="0"/>
          <w:marTop w:val="0"/>
          <w:marBottom w:val="75"/>
          <w:divBdr>
            <w:top w:val="none" w:sz="0" w:space="0" w:color="auto"/>
            <w:left w:val="none" w:sz="0" w:space="0" w:color="auto"/>
            <w:bottom w:val="none" w:sz="0" w:space="0" w:color="auto"/>
            <w:right w:val="none" w:sz="0" w:space="0" w:color="auto"/>
          </w:divBdr>
        </w:div>
        <w:div w:id="1641420227">
          <w:marLeft w:val="0"/>
          <w:marRight w:val="0"/>
          <w:marTop w:val="0"/>
          <w:marBottom w:val="75"/>
          <w:divBdr>
            <w:top w:val="none" w:sz="0" w:space="0" w:color="auto"/>
            <w:left w:val="none" w:sz="0" w:space="0" w:color="auto"/>
            <w:bottom w:val="none" w:sz="0" w:space="0" w:color="auto"/>
            <w:right w:val="none" w:sz="0" w:space="0" w:color="auto"/>
          </w:divBdr>
        </w:div>
        <w:div w:id="1467315106">
          <w:marLeft w:val="0"/>
          <w:marRight w:val="0"/>
          <w:marTop w:val="0"/>
          <w:marBottom w:val="75"/>
          <w:divBdr>
            <w:top w:val="none" w:sz="0" w:space="0" w:color="auto"/>
            <w:left w:val="none" w:sz="0" w:space="0" w:color="auto"/>
            <w:bottom w:val="none" w:sz="0" w:space="0" w:color="auto"/>
            <w:right w:val="none" w:sz="0" w:space="0" w:color="auto"/>
          </w:divBdr>
        </w:div>
        <w:div w:id="991564977">
          <w:marLeft w:val="0"/>
          <w:marRight w:val="0"/>
          <w:marTop w:val="0"/>
          <w:marBottom w:val="75"/>
          <w:divBdr>
            <w:top w:val="none" w:sz="0" w:space="0" w:color="auto"/>
            <w:left w:val="none" w:sz="0" w:space="0" w:color="auto"/>
            <w:bottom w:val="none" w:sz="0" w:space="0" w:color="auto"/>
            <w:right w:val="none" w:sz="0" w:space="0" w:color="auto"/>
          </w:divBdr>
        </w:div>
        <w:div w:id="1798714631">
          <w:marLeft w:val="0"/>
          <w:marRight w:val="0"/>
          <w:marTop w:val="0"/>
          <w:marBottom w:val="75"/>
          <w:divBdr>
            <w:top w:val="none" w:sz="0" w:space="0" w:color="auto"/>
            <w:left w:val="none" w:sz="0" w:space="0" w:color="auto"/>
            <w:bottom w:val="none" w:sz="0" w:space="0" w:color="auto"/>
            <w:right w:val="none" w:sz="0" w:space="0" w:color="auto"/>
          </w:divBdr>
        </w:div>
        <w:div w:id="1853907355">
          <w:marLeft w:val="0"/>
          <w:marRight w:val="0"/>
          <w:marTop w:val="0"/>
          <w:marBottom w:val="75"/>
          <w:divBdr>
            <w:top w:val="none" w:sz="0" w:space="0" w:color="auto"/>
            <w:left w:val="none" w:sz="0" w:space="0" w:color="auto"/>
            <w:bottom w:val="none" w:sz="0" w:space="0" w:color="auto"/>
            <w:right w:val="none" w:sz="0" w:space="0" w:color="auto"/>
          </w:divBdr>
        </w:div>
        <w:div w:id="388961787">
          <w:marLeft w:val="0"/>
          <w:marRight w:val="0"/>
          <w:marTop w:val="0"/>
          <w:marBottom w:val="75"/>
          <w:divBdr>
            <w:top w:val="none" w:sz="0" w:space="0" w:color="auto"/>
            <w:left w:val="none" w:sz="0" w:space="0" w:color="auto"/>
            <w:bottom w:val="none" w:sz="0" w:space="0" w:color="auto"/>
            <w:right w:val="none" w:sz="0" w:space="0" w:color="auto"/>
          </w:divBdr>
        </w:div>
        <w:div w:id="1220558371">
          <w:marLeft w:val="0"/>
          <w:marRight w:val="0"/>
          <w:marTop w:val="0"/>
          <w:marBottom w:val="75"/>
          <w:divBdr>
            <w:top w:val="none" w:sz="0" w:space="0" w:color="auto"/>
            <w:left w:val="none" w:sz="0" w:space="0" w:color="auto"/>
            <w:bottom w:val="none" w:sz="0" w:space="0" w:color="auto"/>
            <w:right w:val="none" w:sz="0" w:space="0" w:color="auto"/>
          </w:divBdr>
        </w:div>
        <w:div w:id="1711805488">
          <w:marLeft w:val="0"/>
          <w:marRight w:val="0"/>
          <w:marTop w:val="0"/>
          <w:marBottom w:val="75"/>
          <w:divBdr>
            <w:top w:val="none" w:sz="0" w:space="0" w:color="auto"/>
            <w:left w:val="none" w:sz="0" w:space="0" w:color="auto"/>
            <w:bottom w:val="none" w:sz="0" w:space="0" w:color="auto"/>
            <w:right w:val="none" w:sz="0" w:space="0" w:color="auto"/>
          </w:divBdr>
        </w:div>
        <w:div w:id="10568981">
          <w:marLeft w:val="0"/>
          <w:marRight w:val="0"/>
          <w:marTop w:val="0"/>
          <w:marBottom w:val="75"/>
          <w:divBdr>
            <w:top w:val="none" w:sz="0" w:space="0" w:color="auto"/>
            <w:left w:val="none" w:sz="0" w:space="0" w:color="auto"/>
            <w:bottom w:val="none" w:sz="0" w:space="0" w:color="auto"/>
            <w:right w:val="none" w:sz="0" w:space="0" w:color="auto"/>
          </w:divBdr>
        </w:div>
        <w:div w:id="1675648862">
          <w:marLeft w:val="0"/>
          <w:marRight w:val="0"/>
          <w:marTop w:val="0"/>
          <w:marBottom w:val="75"/>
          <w:divBdr>
            <w:top w:val="none" w:sz="0" w:space="0" w:color="auto"/>
            <w:left w:val="none" w:sz="0" w:space="0" w:color="auto"/>
            <w:bottom w:val="none" w:sz="0" w:space="0" w:color="auto"/>
            <w:right w:val="none" w:sz="0" w:space="0" w:color="auto"/>
          </w:divBdr>
        </w:div>
        <w:div w:id="730732747">
          <w:marLeft w:val="0"/>
          <w:marRight w:val="0"/>
          <w:marTop w:val="0"/>
          <w:marBottom w:val="75"/>
          <w:divBdr>
            <w:top w:val="none" w:sz="0" w:space="0" w:color="auto"/>
            <w:left w:val="none" w:sz="0" w:space="0" w:color="auto"/>
            <w:bottom w:val="none" w:sz="0" w:space="0" w:color="auto"/>
            <w:right w:val="none" w:sz="0" w:space="0" w:color="auto"/>
          </w:divBdr>
        </w:div>
        <w:div w:id="940067597">
          <w:marLeft w:val="0"/>
          <w:marRight w:val="0"/>
          <w:marTop w:val="0"/>
          <w:marBottom w:val="75"/>
          <w:divBdr>
            <w:top w:val="none" w:sz="0" w:space="0" w:color="auto"/>
            <w:left w:val="none" w:sz="0" w:space="0" w:color="auto"/>
            <w:bottom w:val="none" w:sz="0" w:space="0" w:color="auto"/>
            <w:right w:val="none" w:sz="0" w:space="0" w:color="auto"/>
          </w:divBdr>
        </w:div>
        <w:div w:id="1122505490">
          <w:marLeft w:val="0"/>
          <w:marRight w:val="0"/>
          <w:marTop w:val="0"/>
          <w:marBottom w:val="75"/>
          <w:divBdr>
            <w:top w:val="none" w:sz="0" w:space="0" w:color="auto"/>
            <w:left w:val="none" w:sz="0" w:space="0" w:color="auto"/>
            <w:bottom w:val="none" w:sz="0" w:space="0" w:color="auto"/>
            <w:right w:val="none" w:sz="0" w:space="0" w:color="auto"/>
          </w:divBdr>
        </w:div>
        <w:div w:id="885067368">
          <w:marLeft w:val="0"/>
          <w:marRight w:val="0"/>
          <w:marTop w:val="0"/>
          <w:marBottom w:val="75"/>
          <w:divBdr>
            <w:top w:val="none" w:sz="0" w:space="0" w:color="auto"/>
            <w:left w:val="none" w:sz="0" w:space="0" w:color="auto"/>
            <w:bottom w:val="none" w:sz="0" w:space="0" w:color="auto"/>
            <w:right w:val="none" w:sz="0" w:space="0" w:color="auto"/>
          </w:divBdr>
        </w:div>
        <w:div w:id="808979012">
          <w:marLeft w:val="0"/>
          <w:marRight w:val="0"/>
          <w:marTop w:val="0"/>
          <w:marBottom w:val="75"/>
          <w:divBdr>
            <w:top w:val="none" w:sz="0" w:space="0" w:color="auto"/>
            <w:left w:val="none" w:sz="0" w:space="0" w:color="auto"/>
            <w:bottom w:val="none" w:sz="0" w:space="0" w:color="auto"/>
            <w:right w:val="none" w:sz="0" w:space="0" w:color="auto"/>
          </w:divBdr>
        </w:div>
        <w:div w:id="1722752623">
          <w:marLeft w:val="0"/>
          <w:marRight w:val="0"/>
          <w:marTop w:val="0"/>
          <w:marBottom w:val="75"/>
          <w:divBdr>
            <w:top w:val="none" w:sz="0" w:space="0" w:color="auto"/>
            <w:left w:val="none" w:sz="0" w:space="0" w:color="auto"/>
            <w:bottom w:val="none" w:sz="0" w:space="0" w:color="auto"/>
            <w:right w:val="none" w:sz="0" w:space="0" w:color="auto"/>
          </w:divBdr>
        </w:div>
        <w:div w:id="174270226">
          <w:marLeft w:val="0"/>
          <w:marRight w:val="0"/>
          <w:marTop w:val="0"/>
          <w:marBottom w:val="75"/>
          <w:divBdr>
            <w:top w:val="none" w:sz="0" w:space="0" w:color="auto"/>
            <w:left w:val="none" w:sz="0" w:space="0" w:color="auto"/>
            <w:bottom w:val="none" w:sz="0" w:space="0" w:color="auto"/>
            <w:right w:val="none" w:sz="0" w:space="0" w:color="auto"/>
          </w:divBdr>
        </w:div>
        <w:div w:id="2040858024">
          <w:marLeft w:val="0"/>
          <w:marRight w:val="0"/>
          <w:marTop w:val="0"/>
          <w:marBottom w:val="75"/>
          <w:divBdr>
            <w:top w:val="none" w:sz="0" w:space="0" w:color="auto"/>
            <w:left w:val="none" w:sz="0" w:space="0" w:color="auto"/>
            <w:bottom w:val="none" w:sz="0" w:space="0" w:color="auto"/>
            <w:right w:val="none" w:sz="0" w:space="0" w:color="auto"/>
          </w:divBdr>
        </w:div>
      </w:divsChild>
    </w:div>
    <w:div w:id="418479129">
      <w:bodyDiv w:val="1"/>
      <w:marLeft w:val="0"/>
      <w:marRight w:val="0"/>
      <w:marTop w:val="0"/>
      <w:marBottom w:val="0"/>
      <w:divBdr>
        <w:top w:val="none" w:sz="0" w:space="0" w:color="auto"/>
        <w:left w:val="none" w:sz="0" w:space="0" w:color="auto"/>
        <w:bottom w:val="none" w:sz="0" w:space="0" w:color="auto"/>
        <w:right w:val="none" w:sz="0" w:space="0" w:color="auto"/>
      </w:divBdr>
      <w:divsChild>
        <w:div w:id="757093545">
          <w:marLeft w:val="0"/>
          <w:marRight w:val="0"/>
          <w:marTop w:val="0"/>
          <w:marBottom w:val="75"/>
          <w:divBdr>
            <w:top w:val="none" w:sz="0" w:space="0" w:color="auto"/>
            <w:left w:val="none" w:sz="0" w:space="0" w:color="auto"/>
            <w:bottom w:val="none" w:sz="0" w:space="0" w:color="auto"/>
            <w:right w:val="none" w:sz="0" w:space="0" w:color="auto"/>
          </w:divBdr>
        </w:div>
        <w:div w:id="1936863695">
          <w:marLeft w:val="0"/>
          <w:marRight w:val="0"/>
          <w:marTop w:val="0"/>
          <w:marBottom w:val="75"/>
          <w:divBdr>
            <w:top w:val="none" w:sz="0" w:space="0" w:color="auto"/>
            <w:left w:val="none" w:sz="0" w:space="0" w:color="auto"/>
            <w:bottom w:val="none" w:sz="0" w:space="0" w:color="auto"/>
            <w:right w:val="none" w:sz="0" w:space="0" w:color="auto"/>
          </w:divBdr>
        </w:div>
        <w:div w:id="1677225618">
          <w:marLeft w:val="0"/>
          <w:marRight w:val="0"/>
          <w:marTop w:val="0"/>
          <w:marBottom w:val="75"/>
          <w:divBdr>
            <w:top w:val="none" w:sz="0" w:space="0" w:color="auto"/>
            <w:left w:val="none" w:sz="0" w:space="0" w:color="auto"/>
            <w:bottom w:val="none" w:sz="0" w:space="0" w:color="auto"/>
            <w:right w:val="none" w:sz="0" w:space="0" w:color="auto"/>
          </w:divBdr>
        </w:div>
        <w:div w:id="126361697">
          <w:marLeft w:val="0"/>
          <w:marRight w:val="0"/>
          <w:marTop w:val="0"/>
          <w:marBottom w:val="75"/>
          <w:divBdr>
            <w:top w:val="none" w:sz="0" w:space="0" w:color="auto"/>
            <w:left w:val="none" w:sz="0" w:space="0" w:color="auto"/>
            <w:bottom w:val="none" w:sz="0" w:space="0" w:color="auto"/>
            <w:right w:val="none" w:sz="0" w:space="0" w:color="auto"/>
          </w:divBdr>
        </w:div>
        <w:div w:id="826213346">
          <w:marLeft w:val="0"/>
          <w:marRight w:val="0"/>
          <w:marTop w:val="0"/>
          <w:marBottom w:val="75"/>
          <w:divBdr>
            <w:top w:val="none" w:sz="0" w:space="0" w:color="auto"/>
            <w:left w:val="none" w:sz="0" w:space="0" w:color="auto"/>
            <w:bottom w:val="none" w:sz="0" w:space="0" w:color="auto"/>
            <w:right w:val="none" w:sz="0" w:space="0" w:color="auto"/>
          </w:divBdr>
        </w:div>
        <w:div w:id="1796093740">
          <w:marLeft w:val="0"/>
          <w:marRight w:val="0"/>
          <w:marTop w:val="0"/>
          <w:marBottom w:val="75"/>
          <w:divBdr>
            <w:top w:val="none" w:sz="0" w:space="0" w:color="auto"/>
            <w:left w:val="none" w:sz="0" w:space="0" w:color="auto"/>
            <w:bottom w:val="none" w:sz="0" w:space="0" w:color="auto"/>
            <w:right w:val="none" w:sz="0" w:space="0" w:color="auto"/>
          </w:divBdr>
        </w:div>
        <w:div w:id="543297015">
          <w:marLeft w:val="0"/>
          <w:marRight w:val="0"/>
          <w:marTop w:val="0"/>
          <w:marBottom w:val="75"/>
          <w:divBdr>
            <w:top w:val="none" w:sz="0" w:space="0" w:color="auto"/>
            <w:left w:val="none" w:sz="0" w:space="0" w:color="auto"/>
            <w:bottom w:val="none" w:sz="0" w:space="0" w:color="auto"/>
            <w:right w:val="none" w:sz="0" w:space="0" w:color="auto"/>
          </w:divBdr>
        </w:div>
        <w:div w:id="1394039013">
          <w:marLeft w:val="0"/>
          <w:marRight w:val="0"/>
          <w:marTop w:val="0"/>
          <w:marBottom w:val="75"/>
          <w:divBdr>
            <w:top w:val="none" w:sz="0" w:space="0" w:color="auto"/>
            <w:left w:val="none" w:sz="0" w:space="0" w:color="auto"/>
            <w:bottom w:val="none" w:sz="0" w:space="0" w:color="auto"/>
            <w:right w:val="none" w:sz="0" w:space="0" w:color="auto"/>
          </w:divBdr>
        </w:div>
        <w:div w:id="1772823092">
          <w:marLeft w:val="0"/>
          <w:marRight w:val="0"/>
          <w:marTop w:val="0"/>
          <w:marBottom w:val="75"/>
          <w:divBdr>
            <w:top w:val="none" w:sz="0" w:space="0" w:color="auto"/>
            <w:left w:val="none" w:sz="0" w:space="0" w:color="auto"/>
            <w:bottom w:val="none" w:sz="0" w:space="0" w:color="auto"/>
            <w:right w:val="none" w:sz="0" w:space="0" w:color="auto"/>
          </w:divBdr>
        </w:div>
        <w:div w:id="1223709074">
          <w:marLeft w:val="0"/>
          <w:marRight w:val="0"/>
          <w:marTop w:val="0"/>
          <w:marBottom w:val="75"/>
          <w:divBdr>
            <w:top w:val="none" w:sz="0" w:space="0" w:color="auto"/>
            <w:left w:val="none" w:sz="0" w:space="0" w:color="auto"/>
            <w:bottom w:val="none" w:sz="0" w:space="0" w:color="auto"/>
            <w:right w:val="none" w:sz="0" w:space="0" w:color="auto"/>
          </w:divBdr>
        </w:div>
        <w:div w:id="1985692486">
          <w:marLeft w:val="0"/>
          <w:marRight w:val="0"/>
          <w:marTop w:val="0"/>
          <w:marBottom w:val="75"/>
          <w:divBdr>
            <w:top w:val="none" w:sz="0" w:space="0" w:color="auto"/>
            <w:left w:val="none" w:sz="0" w:space="0" w:color="auto"/>
            <w:bottom w:val="none" w:sz="0" w:space="0" w:color="auto"/>
            <w:right w:val="none" w:sz="0" w:space="0" w:color="auto"/>
          </w:divBdr>
        </w:div>
        <w:div w:id="1787115216">
          <w:marLeft w:val="0"/>
          <w:marRight w:val="0"/>
          <w:marTop w:val="0"/>
          <w:marBottom w:val="75"/>
          <w:divBdr>
            <w:top w:val="none" w:sz="0" w:space="0" w:color="auto"/>
            <w:left w:val="none" w:sz="0" w:space="0" w:color="auto"/>
            <w:bottom w:val="none" w:sz="0" w:space="0" w:color="auto"/>
            <w:right w:val="none" w:sz="0" w:space="0" w:color="auto"/>
          </w:divBdr>
        </w:div>
        <w:div w:id="1477067756">
          <w:marLeft w:val="0"/>
          <w:marRight w:val="0"/>
          <w:marTop w:val="0"/>
          <w:marBottom w:val="75"/>
          <w:divBdr>
            <w:top w:val="none" w:sz="0" w:space="0" w:color="auto"/>
            <w:left w:val="none" w:sz="0" w:space="0" w:color="auto"/>
            <w:bottom w:val="none" w:sz="0" w:space="0" w:color="auto"/>
            <w:right w:val="none" w:sz="0" w:space="0" w:color="auto"/>
          </w:divBdr>
        </w:div>
        <w:div w:id="1419911995">
          <w:marLeft w:val="0"/>
          <w:marRight w:val="0"/>
          <w:marTop w:val="0"/>
          <w:marBottom w:val="75"/>
          <w:divBdr>
            <w:top w:val="none" w:sz="0" w:space="0" w:color="auto"/>
            <w:left w:val="none" w:sz="0" w:space="0" w:color="auto"/>
            <w:bottom w:val="none" w:sz="0" w:space="0" w:color="auto"/>
            <w:right w:val="none" w:sz="0" w:space="0" w:color="auto"/>
          </w:divBdr>
        </w:div>
        <w:div w:id="305668772">
          <w:marLeft w:val="0"/>
          <w:marRight w:val="0"/>
          <w:marTop w:val="0"/>
          <w:marBottom w:val="75"/>
          <w:divBdr>
            <w:top w:val="none" w:sz="0" w:space="0" w:color="auto"/>
            <w:left w:val="none" w:sz="0" w:space="0" w:color="auto"/>
            <w:bottom w:val="none" w:sz="0" w:space="0" w:color="auto"/>
            <w:right w:val="none" w:sz="0" w:space="0" w:color="auto"/>
          </w:divBdr>
        </w:div>
        <w:div w:id="2134596260">
          <w:marLeft w:val="0"/>
          <w:marRight w:val="0"/>
          <w:marTop w:val="0"/>
          <w:marBottom w:val="75"/>
          <w:divBdr>
            <w:top w:val="none" w:sz="0" w:space="0" w:color="auto"/>
            <w:left w:val="none" w:sz="0" w:space="0" w:color="auto"/>
            <w:bottom w:val="none" w:sz="0" w:space="0" w:color="auto"/>
            <w:right w:val="none" w:sz="0" w:space="0" w:color="auto"/>
          </w:divBdr>
        </w:div>
        <w:div w:id="1779527166">
          <w:marLeft w:val="0"/>
          <w:marRight w:val="0"/>
          <w:marTop w:val="0"/>
          <w:marBottom w:val="75"/>
          <w:divBdr>
            <w:top w:val="none" w:sz="0" w:space="0" w:color="auto"/>
            <w:left w:val="none" w:sz="0" w:space="0" w:color="auto"/>
            <w:bottom w:val="none" w:sz="0" w:space="0" w:color="auto"/>
            <w:right w:val="none" w:sz="0" w:space="0" w:color="auto"/>
          </w:divBdr>
        </w:div>
        <w:div w:id="1155492764">
          <w:marLeft w:val="0"/>
          <w:marRight w:val="0"/>
          <w:marTop w:val="0"/>
          <w:marBottom w:val="75"/>
          <w:divBdr>
            <w:top w:val="none" w:sz="0" w:space="0" w:color="auto"/>
            <w:left w:val="none" w:sz="0" w:space="0" w:color="auto"/>
            <w:bottom w:val="none" w:sz="0" w:space="0" w:color="auto"/>
            <w:right w:val="none" w:sz="0" w:space="0" w:color="auto"/>
          </w:divBdr>
        </w:div>
        <w:div w:id="1518613892">
          <w:marLeft w:val="0"/>
          <w:marRight w:val="0"/>
          <w:marTop w:val="0"/>
          <w:marBottom w:val="75"/>
          <w:divBdr>
            <w:top w:val="none" w:sz="0" w:space="0" w:color="auto"/>
            <w:left w:val="none" w:sz="0" w:space="0" w:color="auto"/>
            <w:bottom w:val="none" w:sz="0" w:space="0" w:color="auto"/>
            <w:right w:val="none" w:sz="0" w:space="0" w:color="auto"/>
          </w:divBdr>
        </w:div>
        <w:div w:id="605888635">
          <w:marLeft w:val="0"/>
          <w:marRight w:val="0"/>
          <w:marTop w:val="0"/>
          <w:marBottom w:val="75"/>
          <w:divBdr>
            <w:top w:val="none" w:sz="0" w:space="0" w:color="auto"/>
            <w:left w:val="none" w:sz="0" w:space="0" w:color="auto"/>
            <w:bottom w:val="none" w:sz="0" w:space="0" w:color="auto"/>
            <w:right w:val="none" w:sz="0" w:space="0" w:color="auto"/>
          </w:divBdr>
        </w:div>
        <w:div w:id="243297235">
          <w:marLeft w:val="0"/>
          <w:marRight w:val="0"/>
          <w:marTop w:val="0"/>
          <w:marBottom w:val="75"/>
          <w:divBdr>
            <w:top w:val="none" w:sz="0" w:space="0" w:color="auto"/>
            <w:left w:val="none" w:sz="0" w:space="0" w:color="auto"/>
            <w:bottom w:val="none" w:sz="0" w:space="0" w:color="auto"/>
            <w:right w:val="none" w:sz="0" w:space="0" w:color="auto"/>
          </w:divBdr>
        </w:div>
        <w:div w:id="784496734">
          <w:marLeft w:val="0"/>
          <w:marRight w:val="0"/>
          <w:marTop w:val="0"/>
          <w:marBottom w:val="75"/>
          <w:divBdr>
            <w:top w:val="none" w:sz="0" w:space="0" w:color="auto"/>
            <w:left w:val="none" w:sz="0" w:space="0" w:color="auto"/>
            <w:bottom w:val="none" w:sz="0" w:space="0" w:color="auto"/>
            <w:right w:val="none" w:sz="0" w:space="0" w:color="auto"/>
          </w:divBdr>
        </w:div>
        <w:div w:id="1441222142">
          <w:marLeft w:val="0"/>
          <w:marRight w:val="0"/>
          <w:marTop w:val="0"/>
          <w:marBottom w:val="75"/>
          <w:divBdr>
            <w:top w:val="none" w:sz="0" w:space="0" w:color="auto"/>
            <w:left w:val="none" w:sz="0" w:space="0" w:color="auto"/>
            <w:bottom w:val="none" w:sz="0" w:space="0" w:color="auto"/>
            <w:right w:val="none" w:sz="0" w:space="0" w:color="auto"/>
          </w:divBdr>
        </w:div>
        <w:div w:id="906112149">
          <w:marLeft w:val="0"/>
          <w:marRight w:val="0"/>
          <w:marTop w:val="0"/>
          <w:marBottom w:val="75"/>
          <w:divBdr>
            <w:top w:val="none" w:sz="0" w:space="0" w:color="auto"/>
            <w:left w:val="none" w:sz="0" w:space="0" w:color="auto"/>
            <w:bottom w:val="none" w:sz="0" w:space="0" w:color="auto"/>
            <w:right w:val="none" w:sz="0" w:space="0" w:color="auto"/>
          </w:divBdr>
        </w:div>
        <w:div w:id="1740981335">
          <w:marLeft w:val="0"/>
          <w:marRight w:val="0"/>
          <w:marTop w:val="0"/>
          <w:marBottom w:val="75"/>
          <w:divBdr>
            <w:top w:val="none" w:sz="0" w:space="0" w:color="auto"/>
            <w:left w:val="none" w:sz="0" w:space="0" w:color="auto"/>
            <w:bottom w:val="none" w:sz="0" w:space="0" w:color="auto"/>
            <w:right w:val="none" w:sz="0" w:space="0" w:color="auto"/>
          </w:divBdr>
        </w:div>
        <w:div w:id="1635215436">
          <w:marLeft w:val="0"/>
          <w:marRight w:val="0"/>
          <w:marTop w:val="0"/>
          <w:marBottom w:val="75"/>
          <w:divBdr>
            <w:top w:val="none" w:sz="0" w:space="0" w:color="auto"/>
            <w:left w:val="none" w:sz="0" w:space="0" w:color="auto"/>
            <w:bottom w:val="none" w:sz="0" w:space="0" w:color="auto"/>
            <w:right w:val="none" w:sz="0" w:space="0" w:color="auto"/>
          </w:divBdr>
        </w:div>
        <w:div w:id="1161845221">
          <w:marLeft w:val="0"/>
          <w:marRight w:val="0"/>
          <w:marTop w:val="0"/>
          <w:marBottom w:val="75"/>
          <w:divBdr>
            <w:top w:val="none" w:sz="0" w:space="0" w:color="auto"/>
            <w:left w:val="none" w:sz="0" w:space="0" w:color="auto"/>
            <w:bottom w:val="none" w:sz="0" w:space="0" w:color="auto"/>
            <w:right w:val="none" w:sz="0" w:space="0" w:color="auto"/>
          </w:divBdr>
        </w:div>
        <w:div w:id="1452094388">
          <w:marLeft w:val="0"/>
          <w:marRight w:val="0"/>
          <w:marTop w:val="0"/>
          <w:marBottom w:val="75"/>
          <w:divBdr>
            <w:top w:val="none" w:sz="0" w:space="0" w:color="auto"/>
            <w:left w:val="none" w:sz="0" w:space="0" w:color="auto"/>
            <w:bottom w:val="none" w:sz="0" w:space="0" w:color="auto"/>
            <w:right w:val="none" w:sz="0" w:space="0" w:color="auto"/>
          </w:divBdr>
        </w:div>
        <w:div w:id="685331715">
          <w:marLeft w:val="0"/>
          <w:marRight w:val="0"/>
          <w:marTop w:val="0"/>
          <w:marBottom w:val="75"/>
          <w:divBdr>
            <w:top w:val="none" w:sz="0" w:space="0" w:color="auto"/>
            <w:left w:val="none" w:sz="0" w:space="0" w:color="auto"/>
            <w:bottom w:val="none" w:sz="0" w:space="0" w:color="auto"/>
            <w:right w:val="none" w:sz="0" w:space="0" w:color="auto"/>
          </w:divBdr>
        </w:div>
        <w:div w:id="2084402532">
          <w:marLeft w:val="0"/>
          <w:marRight w:val="0"/>
          <w:marTop w:val="0"/>
          <w:marBottom w:val="75"/>
          <w:divBdr>
            <w:top w:val="none" w:sz="0" w:space="0" w:color="auto"/>
            <w:left w:val="none" w:sz="0" w:space="0" w:color="auto"/>
            <w:bottom w:val="none" w:sz="0" w:space="0" w:color="auto"/>
            <w:right w:val="none" w:sz="0" w:space="0" w:color="auto"/>
          </w:divBdr>
        </w:div>
        <w:div w:id="780876635">
          <w:marLeft w:val="0"/>
          <w:marRight w:val="0"/>
          <w:marTop w:val="0"/>
          <w:marBottom w:val="75"/>
          <w:divBdr>
            <w:top w:val="none" w:sz="0" w:space="0" w:color="auto"/>
            <w:left w:val="none" w:sz="0" w:space="0" w:color="auto"/>
            <w:bottom w:val="none" w:sz="0" w:space="0" w:color="auto"/>
            <w:right w:val="none" w:sz="0" w:space="0" w:color="auto"/>
          </w:divBdr>
        </w:div>
        <w:div w:id="811211355">
          <w:marLeft w:val="0"/>
          <w:marRight w:val="0"/>
          <w:marTop w:val="0"/>
          <w:marBottom w:val="75"/>
          <w:divBdr>
            <w:top w:val="none" w:sz="0" w:space="0" w:color="auto"/>
            <w:left w:val="none" w:sz="0" w:space="0" w:color="auto"/>
            <w:bottom w:val="none" w:sz="0" w:space="0" w:color="auto"/>
            <w:right w:val="none" w:sz="0" w:space="0" w:color="auto"/>
          </w:divBdr>
        </w:div>
        <w:div w:id="855075099">
          <w:marLeft w:val="0"/>
          <w:marRight w:val="0"/>
          <w:marTop w:val="0"/>
          <w:marBottom w:val="75"/>
          <w:divBdr>
            <w:top w:val="none" w:sz="0" w:space="0" w:color="auto"/>
            <w:left w:val="none" w:sz="0" w:space="0" w:color="auto"/>
            <w:bottom w:val="none" w:sz="0" w:space="0" w:color="auto"/>
            <w:right w:val="none" w:sz="0" w:space="0" w:color="auto"/>
          </w:divBdr>
        </w:div>
        <w:div w:id="1324747841">
          <w:marLeft w:val="0"/>
          <w:marRight w:val="0"/>
          <w:marTop w:val="0"/>
          <w:marBottom w:val="75"/>
          <w:divBdr>
            <w:top w:val="none" w:sz="0" w:space="0" w:color="auto"/>
            <w:left w:val="none" w:sz="0" w:space="0" w:color="auto"/>
            <w:bottom w:val="none" w:sz="0" w:space="0" w:color="auto"/>
            <w:right w:val="none" w:sz="0" w:space="0" w:color="auto"/>
          </w:divBdr>
        </w:div>
        <w:div w:id="732627195">
          <w:marLeft w:val="0"/>
          <w:marRight w:val="0"/>
          <w:marTop w:val="0"/>
          <w:marBottom w:val="75"/>
          <w:divBdr>
            <w:top w:val="none" w:sz="0" w:space="0" w:color="auto"/>
            <w:left w:val="none" w:sz="0" w:space="0" w:color="auto"/>
            <w:bottom w:val="none" w:sz="0" w:space="0" w:color="auto"/>
            <w:right w:val="none" w:sz="0" w:space="0" w:color="auto"/>
          </w:divBdr>
        </w:div>
        <w:div w:id="917059925">
          <w:marLeft w:val="0"/>
          <w:marRight w:val="0"/>
          <w:marTop w:val="0"/>
          <w:marBottom w:val="75"/>
          <w:divBdr>
            <w:top w:val="none" w:sz="0" w:space="0" w:color="auto"/>
            <w:left w:val="none" w:sz="0" w:space="0" w:color="auto"/>
            <w:bottom w:val="none" w:sz="0" w:space="0" w:color="auto"/>
            <w:right w:val="none" w:sz="0" w:space="0" w:color="auto"/>
          </w:divBdr>
        </w:div>
        <w:div w:id="245572797">
          <w:marLeft w:val="0"/>
          <w:marRight w:val="0"/>
          <w:marTop w:val="0"/>
          <w:marBottom w:val="75"/>
          <w:divBdr>
            <w:top w:val="none" w:sz="0" w:space="0" w:color="auto"/>
            <w:left w:val="none" w:sz="0" w:space="0" w:color="auto"/>
            <w:bottom w:val="none" w:sz="0" w:space="0" w:color="auto"/>
            <w:right w:val="none" w:sz="0" w:space="0" w:color="auto"/>
          </w:divBdr>
        </w:div>
        <w:div w:id="1894078093">
          <w:marLeft w:val="0"/>
          <w:marRight w:val="0"/>
          <w:marTop w:val="0"/>
          <w:marBottom w:val="75"/>
          <w:divBdr>
            <w:top w:val="none" w:sz="0" w:space="0" w:color="auto"/>
            <w:left w:val="none" w:sz="0" w:space="0" w:color="auto"/>
            <w:bottom w:val="none" w:sz="0" w:space="0" w:color="auto"/>
            <w:right w:val="none" w:sz="0" w:space="0" w:color="auto"/>
          </w:divBdr>
        </w:div>
        <w:div w:id="321812340">
          <w:marLeft w:val="0"/>
          <w:marRight w:val="0"/>
          <w:marTop w:val="0"/>
          <w:marBottom w:val="75"/>
          <w:divBdr>
            <w:top w:val="none" w:sz="0" w:space="0" w:color="auto"/>
            <w:left w:val="none" w:sz="0" w:space="0" w:color="auto"/>
            <w:bottom w:val="none" w:sz="0" w:space="0" w:color="auto"/>
            <w:right w:val="none" w:sz="0" w:space="0" w:color="auto"/>
          </w:divBdr>
        </w:div>
        <w:div w:id="1531994079">
          <w:marLeft w:val="0"/>
          <w:marRight w:val="0"/>
          <w:marTop w:val="0"/>
          <w:marBottom w:val="75"/>
          <w:divBdr>
            <w:top w:val="none" w:sz="0" w:space="0" w:color="auto"/>
            <w:left w:val="none" w:sz="0" w:space="0" w:color="auto"/>
            <w:bottom w:val="none" w:sz="0" w:space="0" w:color="auto"/>
            <w:right w:val="none" w:sz="0" w:space="0" w:color="auto"/>
          </w:divBdr>
        </w:div>
        <w:div w:id="400251450">
          <w:marLeft w:val="0"/>
          <w:marRight w:val="0"/>
          <w:marTop w:val="0"/>
          <w:marBottom w:val="75"/>
          <w:divBdr>
            <w:top w:val="none" w:sz="0" w:space="0" w:color="auto"/>
            <w:left w:val="none" w:sz="0" w:space="0" w:color="auto"/>
            <w:bottom w:val="none" w:sz="0" w:space="0" w:color="auto"/>
            <w:right w:val="none" w:sz="0" w:space="0" w:color="auto"/>
          </w:divBdr>
        </w:div>
        <w:div w:id="165369761">
          <w:marLeft w:val="0"/>
          <w:marRight w:val="0"/>
          <w:marTop w:val="0"/>
          <w:marBottom w:val="75"/>
          <w:divBdr>
            <w:top w:val="none" w:sz="0" w:space="0" w:color="auto"/>
            <w:left w:val="none" w:sz="0" w:space="0" w:color="auto"/>
            <w:bottom w:val="none" w:sz="0" w:space="0" w:color="auto"/>
            <w:right w:val="none" w:sz="0" w:space="0" w:color="auto"/>
          </w:divBdr>
        </w:div>
        <w:div w:id="1862009020">
          <w:marLeft w:val="0"/>
          <w:marRight w:val="0"/>
          <w:marTop w:val="0"/>
          <w:marBottom w:val="75"/>
          <w:divBdr>
            <w:top w:val="none" w:sz="0" w:space="0" w:color="auto"/>
            <w:left w:val="none" w:sz="0" w:space="0" w:color="auto"/>
            <w:bottom w:val="none" w:sz="0" w:space="0" w:color="auto"/>
            <w:right w:val="none" w:sz="0" w:space="0" w:color="auto"/>
          </w:divBdr>
        </w:div>
        <w:div w:id="1019039629">
          <w:marLeft w:val="0"/>
          <w:marRight w:val="0"/>
          <w:marTop w:val="0"/>
          <w:marBottom w:val="75"/>
          <w:divBdr>
            <w:top w:val="none" w:sz="0" w:space="0" w:color="auto"/>
            <w:left w:val="none" w:sz="0" w:space="0" w:color="auto"/>
            <w:bottom w:val="none" w:sz="0" w:space="0" w:color="auto"/>
            <w:right w:val="none" w:sz="0" w:space="0" w:color="auto"/>
          </w:divBdr>
        </w:div>
        <w:div w:id="2145808113">
          <w:marLeft w:val="0"/>
          <w:marRight w:val="0"/>
          <w:marTop w:val="0"/>
          <w:marBottom w:val="75"/>
          <w:divBdr>
            <w:top w:val="none" w:sz="0" w:space="0" w:color="auto"/>
            <w:left w:val="none" w:sz="0" w:space="0" w:color="auto"/>
            <w:bottom w:val="none" w:sz="0" w:space="0" w:color="auto"/>
            <w:right w:val="none" w:sz="0" w:space="0" w:color="auto"/>
          </w:divBdr>
        </w:div>
        <w:div w:id="1310936545">
          <w:marLeft w:val="0"/>
          <w:marRight w:val="0"/>
          <w:marTop w:val="0"/>
          <w:marBottom w:val="75"/>
          <w:divBdr>
            <w:top w:val="none" w:sz="0" w:space="0" w:color="auto"/>
            <w:left w:val="none" w:sz="0" w:space="0" w:color="auto"/>
            <w:bottom w:val="none" w:sz="0" w:space="0" w:color="auto"/>
            <w:right w:val="none" w:sz="0" w:space="0" w:color="auto"/>
          </w:divBdr>
        </w:div>
        <w:div w:id="1624195634">
          <w:marLeft w:val="0"/>
          <w:marRight w:val="0"/>
          <w:marTop w:val="0"/>
          <w:marBottom w:val="75"/>
          <w:divBdr>
            <w:top w:val="none" w:sz="0" w:space="0" w:color="auto"/>
            <w:left w:val="none" w:sz="0" w:space="0" w:color="auto"/>
            <w:bottom w:val="none" w:sz="0" w:space="0" w:color="auto"/>
            <w:right w:val="none" w:sz="0" w:space="0" w:color="auto"/>
          </w:divBdr>
        </w:div>
        <w:div w:id="605581819">
          <w:marLeft w:val="0"/>
          <w:marRight w:val="0"/>
          <w:marTop w:val="0"/>
          <w:marBottom w:val="75"/>
          <w:divBdr>
            <w:top w:val="none" w:sz="0" w:space="0" w:color="auto"/>
            <w:left w:val="none" w:sz="0" w:space="0" w:color="auto"/>
            <w:bottom w:val="none" w:sz="0" w:space="0" w:color="auto"/>
            <w:right w:val="none" w:sz="0" w:space="0" w:color="auto"/>
          </w:divBdr>
        </w:div>
        <w:div w:id="1684669830">
          <w:marLeft w:val="0"/>
          <w:marRight w:val="0"/>
          <w:marTop w:val="0"/>
          <w:marBottom w:val="75"/>
          <w:divBdr>
            <w:top w:val="none" w:sz="0" w:space="0" w:color="auto"/>
            <w:left w:val="none" w:sz="0" w:space="0" w:color="auto"/>
            <w:bottom w:val="none" w:sz="0" w:space="0" w:color="auto"/>
            <w:right w:val="none" w:sz="0" w:space="0" w:color="auto"/>
          </w:divBdr>
        </w:div>
        <w:div w:id="1680498685">
          <w:marLeft w:val="0"/>
          <w:marRight w:val="0"/>
          <w:marTop w:val="0"/>
          <w:marBottom w:val="75"/>
          <w:divBdr>
            <w:top w:val="none" w:sz="0" w:space="0" w:color="auto"/>
            <w:left w:val="none" w:sz="0" w:space="0" w:color="auto"/>
            <w:bottom w:val="none" w:sz="0" w:space="0" w:color="auto"/>
            <w:right w:val="none" w:sz="0" w:space="0" w:color="auto"/>
          </w:divBdr>
        </w:div>
        <w:div w:id="613831850">
          <w:marLeft w:val="0"/>
          <w:marRight w:val="0"/>
          <w:marTop w:val="0"/>
          <w:marBottom w:val="75"/>
          <w:divBdr>
            <w:top w:val="none" w:sz="0" w:space="0" w:color="auto"/>
            <w:left w:val="none" w:sz="0" w:space="0" w:color="auto"/>
            <w:bottom w:val="none" w:sz="0" w:space="0" w:color="auto"/>
            <w:right w:val="none" w:sz="0" w:space="0" w:color="auto"/>
          </w:divBdr>
        </w:div>
        <w:div w:id="386688531">
          <w:marLeft w:val="0"/>
          <w:marRight w:val="0"/>
          <w:marTop w:val="0"/>
          <w:marBottom w:val="75"/>
          <w:divBdr>
            <w:top w:val="none" w:sz="0" w:space="0" w:color="auto"/>
            <w:left w:val="none" w:sz="0" w:space="0" w:color="auto"/>
            <w:bottom w:val="none" w:sz="0" w:space="0" w:color="auto"/>
            <w:right w:val="none" w:sz="0" w:space="0" w:color="auto"/>
          </w:divBdr>
        </w:div>
        <w:div w:id="391347159">
          <w:marLeft w:val="0"/>
          <w:marRight w:val="0"/>
          <w:marTop w:val="0"/>
          <w:marBottom w:val="75"/>
          <w:divBdr>
            <w:top w:val="none" w:sz="0" w:space="0" w:color="auto"/>
            <w:left w:val="none" w:sz="0" w:space="0" w:color="auto"/>
            <w:bottom w:val="none" w:sz="0" w:space="0" w:color="auto"/>
            <w:right w:val="none" w:sz="0" w:space="0" w:color="auto"/>
          </w:divBdr>
        </w:div>
      </w:divsChild>
    </w:div>
    <w:div w:id="607733078">
      <w:bodyDiv w:val="1"/>
      <w:marLeft w:val="0"/>
      <w:marRight w:val="0"/>
      <w:marTop w:val="0"/>
      <w:marBottom w:val="0"/>
      <w:divBdr>
        <w:top w:val="none" w:sz="0" w:space="0" w:color="auto"/>
        <w:left w:val="none" w:sz="0" w:space="0" w:color="auto"/>
        <w:bottom w:val="none" w:sz="0" w:space="0" w:color="auto"/>
        <w:right w:val="none" w:sz="0" w:space="0" w:color="auto"/>
      </w:divBdr>
      <w:divsChild>
        <w:div w:id="1636987504">
          <w:marLeft w:val="0"/>
          <w:marRight w:val="0"/>
          <w:marTop w:val="0"/>
          <w:marBottom w:val="75"/>
          <w:divBdr>
            <w:top w:val="none" w:sz="0" w:space="0" w:color="auto"/>
            <w:left w:val="none" w:sz="0" w:space="0" w:color="auto"/>
            <w:bottom w:val="none" w:sz="0" w:space="0" w:color="auto"/>
            <w:right w:val="none" w:sz="0" w:space="0" w:color="auto"/>
          </w:divBdr>
        </w:div>
        <w:div w:id="1723867064">
          <w:marLeft w:val="0"/>
          <w:marRight w:val="0"/>
          <w:marTop w:val="0"/>
          <w:marBottom w:val="75"/>
          <w:divBdr>
            <w:top w:val="none" w:sz="0" w:space="0" w:color="auto"/>
            <w:left w:val="none" w:sz="0" w:space="0" w:color="auto"/>
            <w:bottom w:val="none" w:sz="0" w:space="0" w:color="auto"/>
            <w:right w:val="none" w:sz="0" w:space="0" w:color="auto"/>
          </w:divBdr>
        </w:div>
        <w:div w:id="1967543304">
          <w:marLeft w:val="0"/>
          <w:marRight w:val="0"/>
          <w:marTop w:val="0"/>
          <w:marBottom w:val="75"/>
          <w:divBdr>
            <w:top w:val="none" w:sz="0" w:space="0" w:color="auto"/>
            <w:left w:val="none" w:sz="0" w:space="0" w:color="auto"/>
            <w:bottom w:val="none" w:sz="0" w:space="0" w:color="auto"/>
            <w:right w:val="none" w:sz="0" w:space="0" w:color="auto"/>
          </w:divBdr>
        </w:div>
        <w:div w:id="1705015154">
          <w:marLeft w:val="0"/>
          <w:marRight w:val="0"/>
          <w:marTop w:val="0"/>
          <w:marBottom w:val="75"/>
          <w:divBdr>
            <w:top w:val="none" w:sz="0" w:space="0" w:color="auto"/>
            <w:left w:val="none" w:sz="0" w:space="0" w:color="auto"/>
            <w:bottom w:val="none" w:sz="0" w:space="0" w:color="auto"/>
            <w:right w:val="none" w:sz="0" w:space="0" w:color="auto"/>
          </w:divBdr>
        </w:div>
        <w:div w:id="1809202033">
          <w:marLeft w:val="0"/>
          <w:marRight w:val="0"/>
          <w:marTop w:val="0"/>
          <w:marBottom w:val="75"/>
          <w:divBdr>
            <w:top w:val="none" w:sz="0" w:space="0" w:color="auto"/>
            <w:left w:val="none" w:sz="0" w:space="0" w:color="auto"/>
            <w:bottom w:val="none" w:sz="0" w:space="0" w:color="auto"/>
            <w:right w:val="none" w:sz="0" w:space="0" w:color="auto"/>
          </w:divBdr>
        </w:div>
        <w:div w:id="45034254">
          <w:marLeft w:val="0"/>
          <w:marRight w:val="0"/>
          <w:marTop w:val="0"/>
          <w:marBottom w:val="75"/>
          <w:divBdr>
            <w:top w:val="none" w:sz="0" w:space="0" w:color="auto"/>
            <w:left w:val="none" w:sz="0" w:space="0" w:color="auto"/>
            <w:bottom w:val="none" w:sz="0" w:space="0" w:color="auto"/>
            <w:right w:val="none" w:sz="0" w:space="0" w:color="auto"/>
          </w:divBdr>
        </w:div>
        <w:div w:id="1534608656">
          <w:marLeft w:val="0"/>
          <w:marRight w:val="0"/>
          <w:marTop w:val="0"/>
          <w:marBottom w:val="75"/>
          <w:divBdr>
            <w:top w:val="none" w:sz="0" w:space="0" w:color="auto"/>
            <w:left w:val="none" w:sz="0" w:space="0" w:color="auto"/>
            <w:bottom w:val="none" w:sz="0" w:space="0" w:color="auto"/>
            <w:right w:val="none" w:sz="0" w:space="0" w:color="auto"/>
          </w:divBdr>
        </w:div>
        <w:div w:id="454909947">
          <w:marLeft w:val="0"/>
          <w:marRight w:val="0"/>
          <w:marTop w:val="0"/>
          <w:marBottom w:val="75"/>
          <w:divBdr>
            <w:top w:val="none" w:sz="0" w:space="0" w:color="auto"/>
            <w:left w:val="none" w:sz="0" w:space="0" w:color="auto"/>
            <w:bottom w:val="none" w:sz="0" w:space="0" w:color="auto"/>
            <w:right w:val="none" w:sz="0" w:space="0" w:color="auto"/>
          </w:divBdr>
        </w:div>
        <w:div w:id="1320962135">
          <w:marLeft w:val="0"/>
          <w:marRight w:val="0"/>
          <w:marTop w:val="0"/>
          <w:marBottom w:val="75"/>
          <w:divBdr>
            <w:top w:val="none" w:sz="0" w:space="0" w:color="auto"/>
            <w:left w:val="none" w:sz="0" w:space="0" w:color="auto"/>
            <w:bottom w:val="none" w:sz="0" w:space="0" w:color="auto"/>
            <w:right w:val="none" w:sz="0" w:space="0" w:color="auto"/>
          </w:divBdr>
        </w:div>
        <w:div w:id="1051153742">
          <w:marLeft w:val="0"/>
          <w:marRight w:val="0"/>
          <w:marTop w:val="0"/>
          <w:marBottom w:val="75"/>
          <w:divBdr>
            <w:top w:val="none" w:sz="0" w:space="0" w:color="auto"/>
            <w:left w:val="none" w:sz="0" w:space="0" w:color="auto"/>
            <w:bottom w:val="none" w:sz="0" w:space="0" w:color="auto"/>
            <w:right w:val="none" w:sz="0" w:space="0" w:color="auto"/>
          </w:divBdr>
        </w:div>
        <w:div w:id="828404267">
          <w:marLeft w:val="0"/>
          <w:marRight w:val="0"/>
          <w:marTop w:val="0"/>
          <w:marBottom w:val="75"/>
          <w:divBdr>
            <w:top w:val="none" w:sz="0" w:space="0" w:color="auto"/>
            <w:left w:val="none" w:sz="0" w:space="0" w:color="auto"/>
            <w:bottom w:val="none" w:sz="0" w:space="0" w:color="auto"/>
            <w:right w:val="none" w:sz="0" w:space="0" w:color="auto"/>
          </w:divBdr>
        </w:div>
        <w:div w:id="85657048">
          <w:marLeft w:val="0"/>
          <w:marRight w:val="0"/>
          <w:marTop w:val="0"/>
          <w:marBottom w:val="75"/>
          <w:divBdr>
            <w:top w:val="none" w:sz="0" w:space="0" w:color="auto"/>
            <w:left w:val="none" w:sz="0" w:space="0" w:color="auto"/>
            <w:bottom w:val="none" w:sz="0" w:space="0" w:color="auto"/>
            <w:right w:val="none" w:sz="0" w:space="0" w:color="auto"/>
          </w:divBdr>
        </w:div>
        <w:div w:id="1125318673">
          <w:marLeft w:val="0"/>
          <w:marRight w:val="0"/>
          <w:marTop w:val="0"/>
          <w:marBottom w:val="75"/>
          <w:divBdr>
            <w:top w:val="none" w:sz="0" w:space="0" w:color="auto"/>
            <w:left w:val="none" w:sz="0" w:space="0" w:color="auto"/>
            <w:bottom w:val="none" w:sz="0" w:space="0" w:color="auto"/>
            <w:right w:val="none" w:sz="0" w:space="0" w:color="auto"/>
          </w:divBdr>
        </w:div>
        <w:div w:id="75975837">
          <w:marLeft w:val="0"/>
          <w:marRight w:val="0"/>
          <w:marTop w:val="0"/>
          <w:marBottom w:val="75"/>
          <w:divBdr>
            <w:top w:val="none" w:sz="0" w:space="0" w:color="auto"/>
            <w:left w:val="none" w:sz="0" w:space="0" w:color="auto"/>
            <w:bottom w:val="none" w:sz="0" w:space="0" w:color="auto"/>
            <w:right w:val="none" w:sz="0" w:space="0" w:color="auto"/>
          </w:divBdr>
        </w:div>
        <w:div w:id="1293168414">
          <w:marLeft w:val="0"/>
          <w:marRight w:val="0"/>
          <w:marTop w:val="0"/>
          <w:marBottom w:val="75"/>
          <w:divBdr>
            <w:top w:val="none" w:sz="0" w:space="0" w:color="auto"/>
            <w:left w:val="none" w:sz="0" w:space="0" w:color="auto"/>
            <w:bottom w:val="none" w:sz="0" w:space="0" w:color="auto"/>
            <w:right w:val="none" w:sz="0" w:space="0" w:color="auto"/>
          </w:divBdr>
        </w:div>
        <w:div w:id="487553119">
          <w:marLeft w:val="0"/>
          <w:marRight w:val="0"/>
          <w:marTop w:val="0"/>
          <w:marBottom w:val="75"/>
          <w:divBdr>
            <w:top w:val="none" w:sz="0" w:space="0" w:color="auto"/>
            <w:left w:val="none" w:sz="0" w:space="0" w:color="auto"/>
            <w:bottom w:val="none" w:sz="0" w:space="0" w:color="auto"/>
            <w:right w:val="none" w:sz="0" w:space="0" w:color="auto"/>
          </w:divBdr>
        </w:div>
        <w:div w:id="2047244932">
          <w:marLeft w:val="0"/>
          <w:marRight w:val="0"/>
          <w:marTop w:val="0"/>
          <w:marBottom w:val="75"/>
          <w:divBdr>
            <w:top w:val="none" w:sz="0" w:space="0" w:color="auto"/>
            <w:left w:val="none" w:sz="0" w:space="0" w:color="auto"/>
            <w:bottom w:val="none" w:sz="0" w:space="0" w:color="auto"/>
            <w:right w:val="none" w:sz="0" w:space="0" w:color="auto"/>
          </w:divBdr>
        </w:div>
        <w:div w:id="1294822629">
          <w:marLeft w:val="0"/>
          <w:marRight w:val="0"/>
          <w:marTop w:val="0"/>
          <w:marBottom w:val="75"/>
          <w:divBdr>
            <w:top w:val="none" w:sz="0" w:space="0" w:color="auto"/>
            <w:left w:val="none" w:sz="0" w:space="0" w:color="auto"/>
            <w:bottom w:val="none" w:sz="0" w:space="0" w:color="auto"/>
            <w:right w:val="none" w:sz="0" w:space="0" w:color="auto"/>
          </w:divBdr>
        </w:div>
        <w:div w:id="650716396">
          <w:marLeft w:val="0"/>
          <w:marRight w:val="0"/>
          <w:marTop w:val="0"/>
          <w:marBottom w:val="75"/>
          <w:divBdr>
            <w:top w:val="none" w:sz="0" w:space="0" w:color="auto"/>
            <w:left w:val="none" w:sz="0" w:space="0" w:color="auto"/>
            <w:bottom w:val="none" w:sz="0" w:space="0" w:color="auto"/>
            <w:right w:val="none" w:sz="0" w:space="0" w:color="auto"/>
          </w:divBdr>
        </w:div>
        <w:div w:id="366762612">
          <w:marLeft w:val="0"/>
          <w:marRight w:val="0"/>
          <w:marTop w:val="0"/>
          <w:marBottom w:val="75"/>
          <w:divBdr>
            <w:top w:val="none" w:sz="0" w:space="0" w:color="auto"/>
            <w:left w:val="none" w:sz="0" w:space="0" w:color="auto"/>
            <w:bottom w:val="none" w:sz="0" w:space="0" w:color="auto"/>
            <w:right w:val="none" w:sz="0" w:space="0" w:color="auto"/>
          </w:divBdr>
        </w:div>
        <w:div w:id="804272720">
          <w:marLeft w:val="0"/>
          <w:marRight w:val="0"/>
          <w:marTop w:val="0"/>
          <w:marBottom w:val="75"/>
          <w:divBdr>
            <w:top w:val="none" w:sz="0" w:space="0" w:color="auto"/>
            <w:left w:val="none" w:sz="0" w:space="0" w:color="auto"/>
            <w:bottom w:val="none" w:sz="0" w:space="0" w:color="auto"/>
            <w:right w:val="none" w:sz="0" w:space="0" w:color="auto"/>
          </w:divBdr>
        </w:div>
        <w:div w:id="947617131">
          <w:marLeft w:val="0"/>
          <w:marRight w:val="0"/>
          <w:marTop w:val="0"/>
          <w:marBottom w:val="75"/>
          <w:divBdr>
            <w:top w:val="none" w:sz="0" w:space="0" w:color="auto"/>
            <w:left w:val="none" w:sz="0" w:space="0" w:color="auto"/>
            <w:bottom w:val="none" w:sz="0" w:space="0" w:color="auto"/>
            <w:right w:val="none" w:sz="0" w:space="0" w:color="auto"/>
          </w:divBdr>
        </w:div>
        <w:div w:id="398014663">
          <w:marLeft w:val="0"/>
          <w:marRight w:val="0"/>
          <w:marTop w:val="0"/>
          <w:marBottom w:val="75"/>
          <w:divBdr>
            <w:top w:val="none" w:sz="0" w:space="0" w:color="auto"/>
            <w:left w:val="none" w:sz="0" w:space="0" w:color="auto"/>
            <w:bottom w:val="none" w:sz="0" w:space="0" w:color="auto"/>
            <w:right w:val="none" w:sz="0" w:space="0" w:color="auto"/>
          </w:divBdr>
        </w:div>
        <w:div w:id="959069753">
          <w:marLeft w:val="0"/>
          <w:marRight w:val="0"/>
          <w:marTop w:val="0"/>
          <w:marBottom w:val="75"/>
          <w:divBdr>
            <w:top w:val="none" w:sz="0" w:space="0" w:color="auto"/>
            <w:left w:val="none" w:sz="0" w:space="0" w:color="auto"/>
            <w:bottom w:val="none" w:sz="0" w:space="0" w:color="auto"/>
            <w:right w:val="none" w:sz="0" w:space="0" w:color="auto"/>
          </w:divBdr>
        </w:div>
        <w:div w:id="940335243">
          <w:marLeft w:val="0"/>
          <w:marRight w:val="0"/>
          <w:marTop w:val="0"/>
          <w:marBottom w:val="75"/>
          <w:divBdr>
            <w:top w:val="none" w:sz="0" w:space="0" w:color="auto"/>
            <w:left w:val="none" w:sz="0" w:space="0" w:color="auto"/>
            <w:bottom w:val="none" w:sz="0" w:space="0" w:color="auto"/>
            <w:right w:val="none" w:sz="0" w:space="0" w:color="auto"/>
          </w:divBdr>
        </w:div>
        <w:div w:id="1666515447">
          <w:marLeft w:val="0"/>
          <w:marRight w:val="0"/>
          <w:marTop w:val="0"/>
          <w:marBottom w:val="75"/>
          <w:divBdr>
            <w:top w:val="none" w:sz="0" w:space="0" w:color="auto"/>
            <w:left w:val="none" w:sz="0" w:space="0" w:color="auto"/>
            <w:bottom w:val="none" w:sz="0" w:space="0" w:color="auto"/>
            <w:right w:val="none" w:sz="0" w:space="0" w:color="auto"/>
          </w:divBdr>
        </w:div>
        <w:div w:id="1610427833">
          <w:marLeft w:val="0"/>
          <w:marRight w:val="0"/>
          <w:marTop w:val="0"/>
          <w:marBottom w:val="75"/>
          <w:divBdr>
            <w:top w:val="none" w:sz="0" w:space="0" w:color="auto"/>
            <w:left w:val="none" w:sz="0" w:space="0" w:color="auto"/>
            <w:bottom w:val="none" w:sz="0" w:space="0" w:color="auto"/>
            <w:right w:val="none" w:sz="0" w:space="0" w:color="auto"/>
          </w:divBdr>
        </w:div>
        <w:div w:id="917327722">
          <w:marLeft w:val="0"/>
          <w:marRight w:val="0"/>
          <w:marTop w:val="0"/>
          <w:marBottom w:val="75"/>
          <w:divBdr>
            <w:top w:val="none" w:sz="0" w:space="0" w:color="auto"/>
            <w:left w:val="none" w:sz="0" w:space="0" w:color="auto"/>
            <w:bottom w:val="none" w:sz="0" w:space="0" w:color="auto"/>
            <w:right w:val="none" w:sz="0" w:space="0" w:color="auto"/>
          </w:divBdr>
        </w:div>
        <w:div w:id="570317016">
          <w:marLeft w:val="0"/>
          <w:marRight w:val="0"/>
          <w:marTop w:val="0"/>
          <w:marBottom w:val="75"/>
          <w:divBdr>
            <w:top w:val="none" w:sz="0" w:space="0" w:color="auto"/>
            <w:left w:val="none" w:sz="0" w:space="0" w:color="auto"/>
            <w:bottom w:val="none" w:sz="0" w:space="0" w:color="auto"/>
            <w:right w:val="none" w:sz="0" w:space="0" w:color="auto"/>
          </w:divBdr>
        </w:div>
        <w:div w:id="185946843">
          <w:marLeft w:val="0"/>
          <w:marRight w:val="0"/>
          <w:marTop w:val="0"/>
          <w:marBottom w:val="75"/>
          <w:divBdr>
            <w:top w:val="none" w:sz="0" w:space="0" w:color="auto"/>
            <w:left w:val="none" w:sz="0" w:space="0" w:color="auto"/>
            <w:bottom w:val="none" w:sz="0" w:space="0" w:color="auto"/>
            <w:right w:val="none" w:sz="0" w:space="0" w:color="auto"/>
          </w:divBdr>
        </w:div>
        <w:div w:id="1293751658">
          <w:marLeft w:val="0"/>
          <w:marRight w:val="0"/>
          <w:marTop w:val="0"/>
          <w:marBottom w:val="75"/>
          <w:divBdr>
            <w:top w:val="none" w:sz="0" w:space="0" w:color="auto"/>
            <w:left w:val="none" w:sz="0" w:space="0" w:color="auto"/>
            <w:bottom w:val="none" w:sz="0" w:space="0" w:color="auto"/>
            <w:right w:val="none" w:sz="0" w:space="0" w:color="auto"/>
          </w:divBdr>
        </w:div>
        <w:div w:id="394863179">
          <w:marLeft w:val="0"/>
          <w:marRight w:val="0"/>
          <w:marTop w:val="0"/>
          <w:marBottom w:val="75"/>
          <w:divBdr>
            <w:top w:val="none" w:sz="0" w:space="0" w:color="auto"/>
            <w:left w:val="none" w:sz="0" w:space="0" w:color="auto"/>
            <w:bottom w:val="none" w:sz="0" w:space="0" w:color="auto"/>
            <w:right w:val="none" w:sz="0" w:space="0" w:color="auto"/>
          </w:divBdr>
        </w:div>
        <w:div w:id="561674341">
          <w:marLeft w:val="0"/>
          <w:marRight w:val="0"/>
          <w:marTop w:val="0"/>
          <w:marBottom w:val="75"/>
          <w:divBdr>
            <w:top w:val="none" w:sz="0" w:space="0" w:color="auto"/>
            <w:left w:val="none" w:sz="0" w:space="0" w:color="auto"/>
            <w:bottom w:val="none" w:sz="0" w:space="0" w:color="auto"/>
            <w:right w:val="none" w:sz="0" w:space="0" w:color="auto"/>
          </w:divBdr>
        </w:div>
        <w:div w:id="1868251056">
          <w:marLeft w:val="0"/>
          <w:marRight w:val="0"/>
          <w:marTop w:val="0"/>
          <w:marBottom w:val="75"/>
          <w:divBdr>
            <w:top w:val="none" w:sz="0" w:space="0" w:color="auto"/>
            <w:left w:val="none" w:sz="0" w:space="0" w:color="auto"/>
            <w:bottom w:val="none" w:sz="0" w:space="0" w:color="auto"/>
            <w:right w:val="none" w:sz="0" w:space="0" w:color="auto"/>
          </w:divBdr>
        </w:div>
        <w:div w:id="1522935944">
          <w:marLeft w:val="0"/>
          <w:marRight w:val="0"/>
          <w:marTop w:val="0"/>
          <w:marBottom w:val="75"/>
          <w:divBdr>
            <w:top w:val="none" w:sz="0" w:space="0" w:color="auto"/>
            <w:left w:val="none" w:sz="0" w:space="0" w:color="auto"/>
            <w:bottom w:val="none" w:sz="0" w:space="0" w:color="auto"/>
            <w:right w:val="none" w:sz="0" w:space="0" w:color="auto"/>
          </w:divBdr>
        </w:div>
        <w:div w:id="2040475139">
          <w:marLeft w:val="0"/>
          <w:marRight w:val="0"/>
          <w:marTop w:val="0"/>
          <w:marBottom w:val="75"/>
          <w:divBdr>
            <w:top w:val="none" w:sz="0" w:space="0" w:color="auto"/>
            <w:left w:val="none" w:sz="0" w:space="0" w:color="auto"/>
            <w:bottom w:val="none" w:sz="0" w:space="0" w:color="auto"/>
            <w:right w:val="none" w:sz="0" w:space="0" w:color="auto"/>
          </w:divBdr>
        </w:div>
        <w:div w:id="940841134">
          <w:marLeft w:val="0"/>
          <w:marRight w:val="0"/>
          <w:marTop w:val="0"/>
          <w:marBottom w:val="75"/>
          <w:divBdr>
            <w:top w:val="none" w:sz="0" w:space="0" w:color="auto"/>
            <w:left w:val="none" w:sz="0" w:space="0" w:color="auto"/>
            <w:bottom w:val="none" w:sz="0" w:space="0" w:color="auto"/>
            <w:right w:val="none" w:sz="0" w:space="0" w:color="auto"/>
          </w:divBdr>
        </w:div>
        <w:div w:id="1561407380">
          <w:marLeft w:val="0"/>
          <w:marRight w:val="0"/>
          <w:marTop w:val="0"/>
          <w:marBottom w:val="75"/>
          <w:divBdr>
            <w:top w:val="none" w:sz="0" w:space="0" w:color="auto"/>
            <w:left w:val="none" w:sz="0" w:space="0" w:color="auto"/>
            <w:bottom w:val="none" w:sz="0" w:space="0" w:color="auto"/>
            <w:right w:val="none" w:sz="0" w:space="0" w:color="auto"/>
          </w:divBdr>
        </w:div>
        <w:div w:id="1222248229">
          <w:marLeft w:val="0"/>
          <w:marRight w:val="0"/>
          <w:marTop w:val="0"/>
          <w:marBottom w:val="75"/>
          <w:divBdr>
            <w:top w:val="none" w:sz="0" w:space="0" w:color="auto"/>
            <w:left w:val="none" w:sz="0" w:space="0" w:color="auto"/>
            <w:bottom w:val="none" w:sz="0" w:space="0" w:color="auto"/>
            <w:right w:val="none" w:sz="0" w:space="0" w:color="auto"/>
          </w:divBdr>
        </w:div>
        <w:div w:id="637224563">
          <w:marLeft w:val="0"/>
          <w:marRight w:val="0"/>
          <w:marTop w:val="0"/>
          <w:marBottom w:val="75"/>
          <w:divBdr>
            <w:top w:val="none" w:sz="0" w:space="0" w:color="auto"/>
            <w:left w:val="none" w:sz="0" w:space="0" w:color="auto"/>
            <w:bottom w:val="none" w:sz="0" w:space="0" w:color="auto"/>
            <w:right w:val="none" w:sz="0" w:space="0" w:color="auto"/>
          </w:divBdr>
        </w:div>
        <w:div w:id="1191215051">
          <w:marLeft w:val="0"/>
          <w:marRight w:val="0"/>
          <w:marTop w:val="0"/>
          <w:marBottom w:val="75"/>
          <w:divBdr>
            <w:top w:val="none" w:sz="0" w:space="0" w:color="auto"/>
            <w:left w:val="none" w:sz="0" w:space="0" w:color="auto"/>
            <w:bottom w:val="none" w:sz="0" w:space="0" w:color="auto"/>
            <w:right w:val="none" w:sz="0" w:space="0" w:color="auto"/>
          </w:divBdr>
        </w:div>
        <w:div w:id="1216821606">
          <w:marLeft w:val="0"/>
          <w:marRight w:val="0"/>
          <w:marTop w:val="0"/>
          <w:marBottom w:val="75"/>
          <w:divBdr>
            <w:top w:val="none" w:sz="0" w:space="0" w:color="auto"/>
            <w:left w:val="none" w:sz="0" w:space="0" w:color="auto"/>
            <w:bottom w:val="none" w:sz="0" w:space="0" w:color="auto"/>
            <w:right w:val="none" w:sz="0" w:space="0" w:color="auto"/>
          </w:divBdr>
        </w:div>
      </w:divsChild>
    </w:div>
    <w:div w:id="631985601">
      <w:bodyDiv w:val="1"/>
      <w:marLeft w:val="0"/>
      <w:marRight w:val="0"/>
      <w:marTop w:val="0"/>
      <w:marBottom w:val="0"/>
      <w:divBdr>
        <w:top w:val="none" w:sz="0" w:space="0" w:color="auto"/>
        <w:left w:val="none" w:sz="0" w:space="0" w:color="auto"/>
        <w:bottom w:val="none" w:sz="0" w:space="0" w:color="auto"/>
        <w:right w:val="none" w:sz="0" w:space="0" w:color="auto"/>
      </w:divBdr>
      <w:divsChild>
        <w:div w:id="278342096">
          <w:marLeft w:val="0"/>
          <w:marRight w:val="0"/>
          <w:marTop w:val="0"/>
          <w:marBottom w:val="75"/>
          <w:divBdr>
            <w:top w:val="none" w:sz="0" w:space="0" w:color="auto"/>
            <w:left w:val="none" w:sz="0" w:space="0" w:color="auto"/>
            <w:bottom w:val="none" w:sz="0" w:space="0" w:color="auto"/>
            <w:right w:val="none" w:sz="0" w:space="0" w:color="auto"/>
          </w:divBdr>
        </w:div>
        <w:div w:id="390231103">
          <w:marLeft w:val="0"/>
          <w:marRight w:val="0"/>
          <w:marTop w:val="0"/>
          <w:marBottom w:val="75"/>
          <w:divBdr>
            <w:top w:val="none" w:sz="0" w:space="0" w:color="auto"/>
            <w:left w:val="none" w:sz="0" w:space="0" w:color="auto"/>
            <w:bottom w:val="none" w:sz="0" w:space="0" w:color="auto"/>
            <w:right w:val="none" w:sz="0" w:space="0" w:color="auto"/>
          </w:divBdr>
        </w:div>
        <w:div w:id="865289232">
          <w:marLeft w:val="0"/>
          <w:marRight w:val="0"/>
          <w:marTop w:val="0"/>
          <w:marBottom w:val="75"/>
          <w:divBdr>
            <w:top w:val="none" w:sz="0" w:space="0" w:color="auto"/>
            <w:left w:val="none" w:sz="0" w:space="0" w:color="auto"/>
            <w:bottom w:val="none" w:sz="0" w:space="0" w:color="auto"/>
            <w:right w:val="none" w:sz="0" w:space="0" w:color="auto"/>
          </w:divBdr>
        </w:div>
        <w:div w:id="735208398">
          <w:marLeft w:val="0"/>
          <w:marRight w:val="0"/>
          <w:marTop w:val="0"/>
          <w:marBottom w:val="75"/>
          <w:divBdr>
            <w:top w:val="none" w:sz="0" w:space="0" w:color="auto"/>
            <w:left w:val="none" w:sz="0" w:space="0" w:color="auto"/>
            <w:bottom w:val="none" w:sz="0" w:space="0" w:color="auto"/>
            <w:right w:val="none" w:sz="0" w:space="0" w:color="auto"/>
          </w:divBdr>
        </w:div>
        <w:div w:id="30611833">
          <w:marLeft w:val="0"/>
          <w:marRight w:val="0"/>
          <w:marTop w:val="0"/>
          <w:marBottom w:val="75"/>
          <w:divBdr>
            <w:top w:val="none" w:sz="0" w:space="0" w:color="auto"/>
            <w:left w:val="none" w:sz="0" w:space="0" w:color="auto"/>
            <w:bottom w:val="none" w:sz="0" w:space="0" w:color="auto"/>
            <w:right w:val="none" w:sz="0" w:space="0" w:color="auto"/>
          </w:divBdr>
        </w:div>
        <w:div w:id="1181235181">
          <w:marLeft w:val="0"/>
          <w:marRight w:val="0"/>
          <w:marTop w:val="0"/>
          <w:marBottom w:val="75"/>
          <w:divBdr>
            <w:top w:val="none" w:sz="0" w:space="0" w:color="auto"/>
            <w:left w:val="none" w:sz="0" w:space="0" w:color="auto"/>
            <w:bottom w:val="none" w:sz="0" w:space="0" w:color="auto"/>
            <w:right w:val="none" w:sz="0" w:space="0" w:color="auto"/>
          </w:divBdr>
        </w:div>
        <w:div w:id="216556342">
          <w:marLeft w:val="0"/>
          <w:marRight w:val="0"/>
          <w:marTop w:val="0"/>
          <w:marBottom w:val="75"/>
          <w:divBdr>
            <w:top w:val="none" w:sz="0" w:space="0" w:color="auto"/>
            <w:left w:val="none" w:sz="0" w:space="0" w:color="auto"/>
            <w:bottom w:val="none" w:sz="0" w:space="0" w:color="auto"/>
            <w:right w:val="none" w:sz="0" w:space="0" w:color="auto"/>
          </w:divBdr>
        </w:div>
        <w:div w:id="1144855973">
          <w:marLeft w:val="0"/>
          <w:marRight w:val="0"/>
          <w:marTop w:val="0"/>
          <w:marBottom w:val="75"/>
          <w:divBdr>
            <w:top w:val="none" w:sz="0" w:space="0" w:color="auto"/>
            <w:left w:val="none" w:sz="0" w:space="0" w:color="auto"/>
            <w:bottom w:val="none" w:sz="0" w:space="0" w:color="auto"/>
            <w:right w:val="none" w:sz="0" w:space="0" w:color="auto"/>
          </w:divBdr>
        </w:div>
        <w:div w:id="1566334602">
          <w:marLeft w:val="0"/>
          <w:marRight w:val="0"/>
          <w:marTop w:val="0"/>
          <w:marBottom w:val="75"/>
          <w:divBdr>
            <w:top w:val="none" w:sz="0" w:space="0" w:color="auto"/>
            <w:left w:val="none" w:sz="0" w:space="0" w:color="auto"/>
            <w:bottom w:val="none" w:sz="0" w:space="0" w:color="auto"/>
            <w:right w:val="none" w:sz="0" w:space="0" w:color="auto"/>
          </w:divBdr>
        </w:div>
        <w:div w:id="2036810892">
          <w:marLeft w:val="0"/>
          <w:marRight w:val="0"/>
          <w:marTop w:val="0"/>
          <w:marBottom w:val="75"/>
          <w:divBdr>
            <w:top w:val="none" w:sz="0" w:space="0" w:color="auto"/>
            <w:left w:val="none" w:sz="0" w:space="0" w:color="auto"/>
            <w:bottom w:val="none" w:sz="0" w:space="0" w:color="auto"/>
            <w:right w:val="none" w:sz="0" w:space="0" w:color="auto"/>
          </w:divBdr>
        </w:div>
        <w:div w:id="1433819551">
          <w:marLeft w:val="0"/>
          <w:marRight w:val="0"/>
          <w:marTop w:val="0"/>
          <w:marBottom w:val="75"/>
          <w:divBdr>
            <w:top w:val="none" w:sz="0" w:space="0" w:color="auto"/>
            <w:left w:val="none" w:sz="0" w:space="0" w:color="auto"/>
            <w:bottom w:val="none" w:sz="0" w:space="0" w:color="auto"/>
            <w:right w:val="none" w:sz="0" w:space="0" w:color="auto"/>
          </w:divBdr>
        </w:div>
        <w:div w:id="1294366823">
          <w:marLeft w:val="0"/>
          <w:marRight w:val="0"/>
          <w:marTop w:val="0"/>
          <w:marBottom w:val="75"/>
          <w:divBdr>
            <w:top w:val="none" w:sz="0" w:space="0" w:color="auto"/>
            <w:left w:val="none" w:sz="0" w:space="0" w:color="auto"/>
            <w:bottom w:val="none" w:sz="0" w:space="0" w:color="auto"/>
            <w:right w:val="none" w:sz="0" w:space="0" w:color="auto"/>
          </w:divBdr>
        </w:div>
        <w:div w:id="874200396">
          <w:marLeft w:val="0"/>
          <w:marRight w:val="0"/>
          <w:marTop w:val="0"/>
          <w:marBottom w:val="75"/>
          <w:divBdr>
            <w:top w:val="none" w:sz="0" w:space="0" w:color="auto"/>
            <w:left w:val="none" w:sz="0" w:space="0" w:color="auto"/>
            <w:bottom w:val="none" w:sz="0" w:space="0" w:color="auto"/>
            <w:right w:val="none" w:sz="0" w:space="0" w:color="auto"/>
          </w:divBdr>
        </w:div>
        <w:div w:id="971061099">
          <w:marLeft w:val="0"/>
          <w:marRight w:val="0"/>
          <w:marTop w:val="0"/>
          <w:marBottom w:val="75"/>
          <w:divBdr>
            <w:top w:val="none" w:sz="0" w:space="0" w:color="auto"/>
            <w:left w:val="none" w:sz="0" w:space="0" w:color="auto"/>
            <w:bottom w:val="none" w:sz="0" w:space="0" w:color="auto"/>
            <w:right w:val="none" w:sz="0" w:space="0" w:color="auto"/>
          </w:divBdr>
        </w:div>
        <w:div w:id="231042975">
          <w:marLeft w:val="0"/>
          <w:marRight w:val="0"/>
          <w:marTop w:val="0"/>
          <w:marBottom w:val="75"/>
          <w:divBdr>
            <w:top w:val="none" w:sz="0" w:space="0" w:color="auto"/>
            <w:left w:val="none" w:sz="0" w:space="0" w:color="auto"/>
            <w:bottom w:val="none" w:sz="0" w:space="0" w:color="auto"/>
            <w:right w:val="none" w:sz="0" w:space="0" w:color="auto"/>
          </w:divBdr>
        </w:div>
        <w:div w:id="1325015292">
          <w:marLeft w:val="0"/>
          <w:marRight w:val="0"/>
          <w:marTop w:val="0"/>
          <w:marBottom w:val="75"/>
          <w:divBdr>
            <w:top w:val="none" w:sz="0" w:space="0" w:color="auto"/>
            <w:left w:val="none" w:sz="0" w:space="0" w:color="auto"/>
            <w:bottom w:val="none" w:sz="0" w:space="0" w:color="auto"/>
            <w:right w:val="none" w:sz="0" w:space="0" w:color="auto"/>
          </w:divBdr>
        </w:div>
        <w:div w:id="18120678">
          <w:marLeft w:val="0"/>
          <w:marRight w:val="0"/>
          <w:marTop w:val="0"/>
          <w:marBottom w:val="75"/>
          <w:divBdr>
            <w:top w:val="none" w:sz="0" w:space="0" w:color="auto"/>
            <w:left w:val="none" w:sz="0" w:space="0" w:color="auto"/>
            <w:bottom w:val="none" w:sz="0" w:space="0" w:color="auto"/>
            <w:right w:val="none" w:sz="0" w:space="0" w:color="auto"/>
          </w:divBdr>
        </w:div>
        <w:div w:id="1121149925">
          <w:marLeft w:val="0"/>
          <w:marRight w:val="0"/>
          <w:marTop w:val="0"/>
          <w:marBottom w:val="75"/>
          <w:divBdr>
            <w:top w:val="none" w:sz="0" w:space="0" w:color="auto"/>
            <w:left w:val="none" w:sz="0" w:space="0" w:color="auto"/>
            <w:bottom w:val="none" w:sz="0" w:space="0" w:color="auto"/>
            <w:right w:val="none" w:sz="0" w:space="0" w:color="auto"/>
          </w:divBdr>
        </w:div>
        <w:div w:id="2048873637">
          <w:marLeft w:val="0"/>
          <w:marRight w:val="0"/>
          <w:marTop w:val="0"/>
          <w:marBottom w:val="75"/>
          <w:divBdr>
            <w:top w:val="none" w:sz="0" w:space="0" w:color="auto"/>
            <w:left w:val="none" w:sz="0" w:space="0" w:color="auto"/>
            <w:bottom w:val="none" w:sz="0" w:space="0" w:color="auto"/>
            <w:right w:val="none" w:sz="0" w:space="0" w:color="auto"/>
          </w:divBdr>
        </w:div>
        <w:div w:id="1395814416">
          <w:marLeft w:val="0"/>
          <w:marRight w:val="0"/>
          <w:marTop w:val="0"/>
          <w:marBottom w:val="75"/>
          <w:divBdr>
            <w:top w:val="none" w:sz="0" w:space="0" w:color="auto"/>
            <w:left w:val="none" w:sz="0" w:space="0" w:color="auto"/>
            <w:bottom w:val="none" w:sz="0" w:space="0" w:color="auto"/>
            <w:right w:val="none" w:sz="0" w:space="0" w:color="auto"/>
          </w:divBdr>
        </w:div>
        <w:div w:id="1358505166">
          <w:marLeft w:val="0"/>
          <w:marRight w:val="0"/>
          <w:marTop w:val="0"/>
          <w:marBottom w:val="75"/>
          <w:divBdr>
            <w:top w:val="none" w:sz="0" w:space="0" w:color="auto"/>
            <w:left w:val="none" w:sz="0" w:space="0" w:color="auto"/>
            <w:bottom w:val="none" w:sz="0" w:space="0" w:color="auto"/>
            <w:right w:val="none" w:sz="0" w:space="0" w:color="auto"/>
          </w:divBdr>
        </w:div>
        <w:div w:id="119500685">
          <w:marLeft w:val="0"/>
          <w:marRight w:val="0"/>
          <w:marTop w:val="0"/>
          <w:marBottom w:val="75"/>
          <w:divBdr>
            <w:top w:val="none" w:sz="0" w:space="0" w:color="auto"/>
            <w:left w:val="none" w:sz="0" w:space="0" w:color="auto"/>
            <w:bottom w:val="none" w:sz="0" w:space="0" w:color="auto"/>
            <w:right w:val="none" w:sz="0" w:space="0" w:color="auto"/>
          </w:divBdr>
        </w:div>
        <w:div w:id="437263325">
          <w:marLeft w:val="0"/>
          <w:marRight w:val="0"/>
          <w:marTop w:val="0"/>
          <w:marBottom w:val="75"/>
          <w:divBdr>
            <w:top w:val="none" w:sz="0" w:space="0" w:color="auto"/>
            <w:left w:val="none" w:sz="0" w:space="0" w:color="auto"/>
            <w:bottom w:val="none" w:sz="0" w:space="0" w:color="auto"/>
            <w:right w:val="none" w:sz="0" w:space="0" w:color="auto"/>
          </w:divBdr>
        </w:div>
        <w:div w:id="265160932">
          <w:marLeft w:val="0"/>
          <w:marRight w:val="0"/>
          <w:marTop w:val="0"/>
          <w:marBottom w:val="75"/>
          <w:divBdr>
            <w:top w:val="none" w:sz="0" w:space="0" w:color="auto"/>
            <w:left w:val="none" w:sz="0" w:space="0" w:color="auto"/>
            <w:bottom w:val="none" w:sz="0" w:space="0" w:color="auto"/>
            <w:right w:val="none" w:sz="0" w:space="0" w:color="auto"/>
          </w:divBdr>
        </w:div>
        <w:div w:id="367486145">
          <w:marLeft w:val="0"/>
          <w:marRight w:val="0"/>
          <w:marTop w:val="0"/>
          <w:marBottom w:val="75"/>
          <w:divBdr>
            <w:top w:val="none" w:sz="0" w:space="0" w:color="auto"/>
            <w:left w:val="none" w:sz="0" w:space="0" w:color="auto"/>
            <w:bottom w:val="none" w:sz="0" w:space="0" w:color="auto"/>
            <w:right w:val="none" w:sz="0" w:space="0" w:color="auto"/>
          </w:divBdr>
        </w:div>
        <w:div w:id="1633629586">
          <w:marLeft w:val="0"/>
          <w:marRight w:val="0"/>
          <w:marTop w:val="0"/>
          <w:marBottom w:val="75"/>
          <w:divBdr>
            <w:top w:val="none" w:sz="0" w:space="0" w:color="auto"/>
            <w:left w:val="none" w:sz="0" w:space="0" w:color="auto"/>
            <w:bottom w:val="none" w:sz="0" w:space="0" w:color="auto"/>
            <w:right w:val="none" w:sz="0" w:space="0" w:color="auto"/>
          </w:divBdr>
        </w:div>
        <w:div w:id="1118992727">
          <w:marLeft w:val="0"/>
          <w:marRight w:val="0"/>
          <w:marTop w:val="0"/>
          <w:marBottom w:val="75"/>
          <w:divBdr>
            <w:top w:val="none" w:sz="0" w:space="0" w:color="auto"/>
            <w:left w:val="none" w:sz="0" w:space="0" w:color="auto"/>
            <w:bottom w:val="none" w:sz="0" w:space="0" w:color="auto"/>
            <w:right w:val="none" w:sz="0" w:space="0" w:color="auto"/>
          </w:divBdr>
        </w:div>
        <w:div w:id="869296863">
          <w:marLeft w:val="0"/>
          <w:marRight w:val="0"/>
          <w:marTop w:val="0"/>
          <w:marBottom w:val="75"/>
          <w:divBdr>
            <w:top w:val="none" w:sz="0" w:space="0" w:color="auto"/>
            <w:left w:val="none" w:sz="0" w:space="0" w:color="auto"/>
            <w:bottom w:val="none" w:sz="0" w:space="0" w:color="auto"/>
            <w:right w:val="none" w:sz="0" w:space="0" w:color="auto"/>
          </w:divBdr>
        </w:div>
        <w:div w:id="236596967">
          <w:marLeft w:val="0"/>
          <w:marRight w:val="0"/>
          <w:marTop w:val="0"/>
          <w:marBottom w:val="75"/>
          <w:divBdr>
            <w:top w:val="none" w:sz="0" w:space="0" w:color="auto"/>
            <w:left w:val="none" w:sz="0" w:space="0" w:color="auto"/>
            <w:bottom w:val="none" w:sz="0" w:space="0" w:color="auto"/>
            <w:right w:val="none" w:sz="0" w:space="0" w:color="auto"/>
          </w:divBdr>
        </w:div>
        <w:div w:id="1701859111">
          <w:marLeft w:val="0"/>
          <w:marRight w:val="0"/>
          <w:marTop w:val="0"/>
          <w:marBottom w:val="75"/>
          <w:divBdr>
            <w:top w:val="none" w:sz="0" w:space="0" w:color="auto"/>
            <w:left w:val="none" w:sz="0" w:space="0" w:color="auto"/>
            <w:bottom w:val="none" w:sz="0" w:space="0" w:color="auto"/>
            <w:right w:val="none" w:sz="0" w:space="0" w:color="auto"/>
          </w:divBdr>
        </w:div>
        <w:div w:id="987562251">
          <w:marLeft w:val="0"/>
          <w:marRight w:val="0"/>
          <w:marTop w:val="0"/>
          <w:marBottom w:val="75"/>
          <w:divBdr>
            <w:top w:val="none" w:sz="0" w:space="0" w:color="auto"/>
            <w:left w:val="none" w:sz="0" w:space="0" w:color="auto"/>
            <w:bottom w:val="none" w:sz="0" w:space="0" w:color="auto"/>
            <w:right w:val="none" w:sz="0" w:space="0" w:color="auto"/>
          </w:divBdr>
        </w:div>
        <w:div w:id="2127920790">
          <w:marLeft w:val="0"/>
          <w:marRight w:val="0"/>
          <w:marTop w:val="0"/>
          <w:marBottom w:val="75"/>
          <w:divBdr>
            <w:top w:val="none" w:sz="0" w:space="0" w:color="auto"/>
            <w:left w:val="none" w:sz="0" w:space="0" w:color="auto"/>
            <w:bottom w:val="none" w:sz="0" w:space="0" w:color="auto"/>
            <w:right w:val="none" w:sz="0" w:space="0" w:color="auto"/>
          </w:divBdr>
        </w:div>
        <w:div w:id="1799563194">
          <w:marLeft w:val="0"/>
          <w:marRight w:val="0"/>
          <w:marTop w:val="0"/>
          <w:marBottom w:val="75"/>
          <w:divBdr>
            <w:top w:val="none" w:sz="0" w:space="0" w:color="auto"/>
            <w:left w:val="none" w:sz="0" w:space="0" w:color="auto"/>
            <w:bottom w:val="none" w:sz="0" w:space="0" w:color="auto"/>
            <w:right w:val="none" w:sz="0" w:space="0" w:color="auto"/>
          </w:divBdr>
        </w:div>
        <w:div w:id="385490924">
          <w:marLeft w:val="0"/>
          <w:marRight w:val="0"/>
          <w:marTop w:val="0"/>
          <w:marBottom w:val="75"/>
          <w:divBdr>
            <w:top w:val="none" w:sz="0" w:space="0" w:color="auto"/>
            <w:left w:val="none" w:sz="0" w:space="0" w:color="auto"/>
            <w:bottom w:val="none" w:sz="0" w:space="0" w:color="auto"/>
            <w:right w:val="none" w:sz="0" w:space="0" w:color="auto"/>
          </w:divBdr>
        </w:div>
        <w:div w:id="775947362">
          <w:marLeft w:val="0"/>
          <w:marRight w:val="0"/>
          <w:marTop w:val="0"/>
          <w:marBottom w:val="75"/>
          <w:divBdr>
            <w:top w:val="none" w:sz="0" w:space="0" w:color="auto"/>
            <w:left w:val="none" w:sz="0" w:space="0" w:color="auto"/>
            <w:bottom w:val="none" w:sz="0" w:space="0" w:color="auto"/>
            <w:right w:val="none" w:sz="0" w:space="0" w:color="auto"/>
          </w:divBdr>
        </w:div>
        <w:div w:id="840782387">
          <w:marLeft w:val="0"/>
          <w:marRight w:val="0"/>
          <w:marTop w:val="0"/>
          <w:marBottom w:val="75"/>
          <w:divBdr>
            <w:top w:val="none" w:sz="0" w:space="0" w:color="auto"/>
            <w:left w:val="none" w:sz="0" w:space="0" w:color="auto"/>
            <w:bottom w:val="none" w:sz="0" w:space="0" w:color="auto"/>
            <w:right w:val="none" w:sz="0" w:space="0" w:color="auto"/>
          </w:divBdr>
        </w:div>
        <w:div w:id="283392868">
          <w:marLeft w:val="0"/>
          <w:marRight w:val="0"/>
          <w:marTop w:val="0"/>
          <w:marBottom w:val="75"/>
          <w:divBdr>
            <w:top w:val="none" w:sz="0" w:space="0" w:color="auto"/>
            <w:left w:val="none" w:sz="0" w:space="0" w:color="auto"/>
            <w:bottom w:val="none" w:sz="0" w:space="0" w:color="auto"/>
            <w:right w:val="none" w:sz="0" w:space="0" w:color="auto"/>
          </w:divBdr>
        </w:div>
        <w:div w:id="179050773">
          <w:marLeft w:val="0"/>
          <w:marRight w:val="0"/>
          <w:marTop w:val="0"/>
          <w:marBottom w:val="75"/>
          <w:divBdr>
            <w:top w:val="none" w:sz="0" w:space="0" w:color="auto"/>
            <w:left w:val="none" w:sz="0" w:space="0" w:color="auto"/>
            <w:bottom w:val="none" w:sz="0" w:space="0" w:color="auto"/>
            <w:right w:val="none" w:sz="0" w:space="0" w:color="auto"/>
          </w:divBdr>
        </w:div>
        <w:div w:id="1292398266">
          <w:marLeft w:val="0"/>
          <w:marRight w:val="0"/>
          <w:marTop w:val="0"/>
          <w:marBottom w:val="75"/>
          <w:divBdr>
            <w:top w:val="none" w:sz="0" w:space="0" w:color="auto"/>
            <w:left w:val="none" w:sz="0" w:space="0" w:color="auto"/>
            <w:bottom w:val="none" w:sz="0" w:space="0" w:color="auto"/>
            <w:right w:val="none" w:sz="0" w:space="0" w:color="auto"/>
          </w:divBdr>
        </w:div>
        <w:div w:id="1842550281">
          <w:marLeft w:val="0"/>
          <w:marRight w:val="0"/>
          <w:marTop w:val="0"/>
          <w:marBottom w:val="75"/>
          <w:divBdr>
            <w:top w:val="none" w:sz="0" w:space="0" w:color="auto"/>
            <w:left w:val="none" w:sz="0" w:space="0" w:color="auto"/>
            <w:bottom w:val="none" w:sz="0" w:space="0" w:color="auto"/>
            <w:right w:val="none" w:sz="0" w:space="0" w:color="auto"/>
          </w:divBdr>
        </w:div>
        <w:div w:id="1851262587">
          <w:marLeft w:val="0"/>
          <w:marRight w:val="0"/>
          <w:marTop w:val="0"/>
          <w:marBottom w:val="75"/>
          <w:divBdr>
            <w:top w:val="none" w:sz="0" w:space="0" w:color="auto"/>
            <w:left w:val="none" w:sz="0" w:space="0" w:color="auto"/>
            <w:bottom w:val="none" w:sz="0" w:space="0" w:color="auto"/>
            <w:right w:val="none" w:sz="0" w:space="0" w:color="auto"/>
          </w:divBdr>
        </w:div>
        <w:div w:id="324360918">
          <w:marLeft w:val="0"/>
          <w:marRight w:val="0"/>
          <w:marTop w:val="0"/>
          <w:marBottom w:val="75"/>
          <w:divBdr>
            <w:top w:val="none" w:sz="0" w:space="0" w:color="auto"/>
            <w:left w:val="none" w:sz="0" w:space="0" w:color="auto"/>
            <w:bottom w:val="none" w:sz="0" w:space="0" w:color="auto"/>
            <w:right w:val="none" w:sz="0" w:space="0" w:color="auto"/>
          </w:divBdr>
        </w:div>
        <w:div w:id="1530946384">
          <w:marLeft w:val="0"/>
          <w:marRight w:val="0"/>
          <w:marTop w:val="0"/>
          <w:marBottom w:val="75"/>
          <w:divBdr>
            <w:top w:val="none" w:sz="0" w:space="0" w:color="auto"/>
            <w:left w:val="none" w:sz="0" w:space="0" w:color="auto"/>
            <w:bottom w:val="none" w:sz="0" w:space="0" w:color="auto"/>
            <w:right w:val="none" w:sz="0" w:space="0" w:color="auto"/>
          </w:divBdr>
        </w:div>
        <w:div w:id="453259766">
          <w:marLeft w:val="0"/>
          <w:marRight w:val="0"/>
          <w:marTop w:val="0"/>
          <w:marBottom w:val="75"/>
          <w:divBdr>
            <w:top w:val="none" w:sz="0" w:space="0" w:color="auto"/>
            <w:left w:val="none" w:sz="0" w:space="0" w:color="auto"/>
            <w:bottom w:val="none" w:sz="0" w:space="0" w:color="auto"/>
            <w:right w:val="none" w:sz="0" w:space="0" w:color="auto"/>
          </w:divBdr>
        </w:div>
        <w:div w:id="1109928820">
          <w:marLeft w:val="0"/>
          <w:marRight w:val="0"/>
          <w:marTop w:val="0"/>
          <w:marBottom w:val="75"/>
          <w:divBdr>
            <w:top w:val="none" w:sz="0" w:space="0" w:color="auto"/>
            <w:left w:val="none" w:sz="0" w:space="0" w:color="auto"/>
            <w:bottom w:val="none" w:sz="0" w:space="0" w:color="auto"/>
            <w:right w:val="none" w:sz="0" w:space="0" w:color="auto"/>
          </w:divBdr>
        </w:div>
        <w:div w:id="469714103">
          <w:marLeft w:val="0"/>
          <w:marRight w:val="0"/>
          <w:marTop w:val="0"/>
          <w:marBottom w:val="75"/>
          <w:divBdr>
            <w:top w:val="none" w:sz="0" w:space="0" w:color="auto"/>
            <w:left w:val="none" w:sz="0" w:space="0" w:color="auto"/>
            <w:bottom w:val="none" w:sz="0" w:space="0" w:color="auto"/>
            <w:right w:val="none" w:sz="0" w:space="0" w:color="auto"/>
          </w:divBdr>
        </w:div>
        <w:div w:id="1186479524">
          <w:marLeft w:val="0"/>
          <w:marRight w:val="0"/>
          <w:marTop w:val="0"/>
          <w:marBottom w:val="75"/>
          <w:divBdr>
            <w:top w:val="none" w:sz="0" w:space="0" w:color="auto"/>
            <w:left w:val="none" w:sz="0" w:space="0" w:color="auto"/>
            <w:bottom w:val="none" w:sz="0" w:space="0" w:color="auto"/>
            <w:right w:val="none" w:sz="0" w:space="0" w:color="auto"/>
          </w:divBdr>
        </w:div>
        <w:div w:id="1208908646">
          <w:marLeft w:val="0"/>
          <w:marRight w:val="0"/>
          <w:marTop w:val="0"/>
          <w:marBottom w:val="75"/>
          <w:divBdr>
            <w:top w:val="none" w:sz="0" w:space="0" w:color="auto"/>
            <w:left w:val="none" w:sz="0" w:space="0" w:color="auto"/>
            <w:bottom w:val="none" w:sz="0" w:space="0" w:color="auto"/>
            <w:right w:val="none" w:sz="0" w:space="0" w:color="auto"/>
          </w:divBdr>
        </w:div>
        <w:div w:id="481167107">
          <w:marLeft w:val="0"/>
          <w:marRight w:val="0"/>
          <w:marTop w:val="0"/>
          <w:marBottom w:val="75"/>
          <w:divBdr>
            <w:top w:val="none" w:sz="0" w:space="0" w:color="auto"/>
            <w:left w:val="none" w:sz="0" w:space="0" w:color="auto"/>
            <w:bottom w:val="none" w:sz="0" w:space="0" w:color="auto"/>
            <w:right w:val="none" w:sz="0" w:space="0" w:color="auto"/>
          </w:divBdr>
        </w:div>
        <w:div w:id="58404246">
          <w:marLeft w:val="0"/>
          <w:marRight w:val="0"/>
          <w:marTop w:val="0"/>
          <w:marBottom w:val="75"/>
          <w:divBdr>
            <w:top w:val="none" w:sz="0" w:space="0" w:color="auto"/>
            <w:left w:val="none" w:sz="0" w:space="0" w:color="auto"/>
            <w:bottom w:val="none" w:sz="0" w:space="0" w:color="auto"/>
            <w:right w:val="none" w:sz="0" w:space="0" w:color="auto"/>
          </w:divBdr>
        </w:div>
        <w:div w:id="1889104386">
          <w:marLeft w:val="0"/>
          <w:marRight w:val="0"/>
          <w:marTop w:val="0"/>
          <w:marBottom w:val="75"/>
          <w:divBdr>
            <w:top w:val="none" w:sz="0" w:space="0" w:color="auto"/>
            <w:left w:val="none" w:sz="0" w:space="0" w:color="auto"/>
            <w:bottom w:val="none" w:sz="0" w:space="0" w:color="auto"/>
            <w:right w:val="none" w:sz="0" w:space="0" w:color="auto"/>
          </w:divBdr>
        </w:div>
        <w:div w:id="1554074675">
          <w:marLeft w:val="0"/>
          <w:marRight w:val="0"/>
          <w:marTop w:val="0"/>
          <w:marBottom w:val="75"/>
          <w:divBdr>
            <w:top w:val="none" w:sz="0" w:space="0" w:color="auto"/>
            <w:left w:val="none" w:sz="0" w:space="0" w:color="auto"/>
            <w:bottom w:val="none" w:sz="0" w:space="0" w:color="auto"/>
            <w:right w:val="none" w:sz="0" w:space="0" w:color="auto"/>
          </w:divBdr>
        </w:div>
        <w:div w:id="1471248547">
          <w:marLeft w:val="0"/>
          <w:marRight w:val="0"/>
          <w:marTop w:val="0"/>
          <w:marBottom w:val="75"/>
          <w:divBdr>
            <w:top w:val="none" w:sz="0" w:space="0" w:color="auto"/>
            <w:left w:val="none" w:sz="0" w:space="0" w:color="auto"/>
            <w:bottom w:val="none" w:sz="0" w:space="0" w:color="auto"/>
            <w:right w:val="none" w:sz="0" w:space="0" w:color="auto"/>
          </w:divBdr>
        </w:div>
      </w:divsChild>
    </w:div>
    <w:div w:id="709188378">
      <w:bodyDiv w:val="1"/>
      <w:marLeft w:val="0"/>
      <w:marRight w:val="0"/>
      <w:marTop w:val="0"/>
      <w:marBottom w:val="0"/>
      <w:divBdr>
        <w:top w:val="none" w:sz="0" w:space="0" w:color="auto"/>
        <w:left w:val="none" w:sz="0" w:space="0" w:color="auto"/>
        <w:bottom w:val="none" w:sz="0" w:space="0" w:color="auto"/>
        <w:right w:val="none" w:sz="0" w:space="0" w:color="auto"/>
      </w:divBdr>
    </w:div>
    <w:div w:id="901328915">
      <w:bodyDiv w:val="1"/>
      <w:marLeft w:val="0"/>
      <w:marRight w:val="0"/>
      <w:marTop w:val="0"/>
      <w:marBottom w:val="0"/>
      <w:divBdr>
        <w:top w:val="none" w:sz="0" w:space="0" w:color="auto"/>
        <w:left w:val="none" w:sz="0" w:space="0" w:color="auto"/>
        <w:bottom w:val="none" w:sz="0" w:space="0" w:color="auto"/>
        <w:right w:val="none" w:sz="0" w:space="0" w:color="auto"/>
      </w:divBdr>
      <w:divsChild>
        <w:div w:id="1605963331">
          <w:marLeft w:val="0"/>
          <w:marRight w:val="0"/>
          <w:marTop w:val="0"/>
          <w:marBottom w:val="75"/>
          <w:divBdr>
            <w:top w:val="none" w:sz="0" w:space="0" w:color="auto"/>
            <w:left w:val="none" w:sz="0" w:space="0" w:color="auto"/>
            <w:bottom w:val="none" w:sz="0" w:space="0" w:color="auto"/>
            <w:right w:val="none" w:sz="0" w:space="0" w:color="auto"/>
          </w:divBdr>
        </w:div>
        <w:div w:id="802192357">
          <w:marLeft w:val="0"/>
          <w:marRight w:val="0"/>
          <w:marTop w:val="0"/>
          <w:marBottom w:val="75"/>
          <w:divBdr>
            <w:top w:val="none" w:sz="0" w:space="0" w:color="auto"/>
            <w:left w:val="none" w:sz="0" w:space="0" w:color="auto"/>
            <w:bottom w:val="none" w:sz="0" w:space="0" w:color="auto"/>
            <w:right w:val="none" w:sz="0" w:space="0" w:color="auto"/>
          </w:divBdr>
        </w:div>
        <w:div w:id="486434958">
          <w:marLeft w:val="0"/>
          <w:marRight w:val="0"/>
          <w:marTop w:val="0"/>
          <w:marBottom w:val="75"/>
          <w:divBdr>
            <w:top w:val="none" w:sz="0" w:space="0" w:color="auto"/>
            <w:left w:val="none" w:sz="0" w:space="0" w:color="auto"/>
            <w:bottom w:val="none" w:sz="0" w:space="0" w:color="auto"/>
            <w:right w:val="none" w:sz="0" w:space="0" w:color="auto"/>
          </w:divBdr>
        </w:div>
        <w:div w:id="1015621156">
          <w:marLeft w:val="0"/>
          <w:marRight w:val="0"/>
          <w:marTop w:val="0"/>
          <w:marBottom w:val="75"/>
          <w:divBdr>
            <w:top w:val="none" w:sz="0" w:space="0" w:color="auto"/>
            <w:left w:val="none" w:sz="0" w:space="0" w:color="auto"/>
            <w:bottom w:val="none" w:sz="0" w:space="0" w:color="auto"/>
            <w:right w:val="none" w:sz="0" w:space="0" w:color="auto"/>
          </w:divBdr>
        </w:div>
        <w:div w:id="1464156940">
          <w:marLeft w:val="0"/>
          <w:marRight w:val="0"/>
          <w:marTop w:val="0"/>
          <w:marBottom w:val="75"/>
          <w:divBdr>
            <w:top w:val="none" w:sz="0" w:space="0" w:color="auto"/>
            <w:left w:val="none" w:sz="0" w:space="0" w:color="auto"/>
            <w:bottom w:val="none" w:sz="0" w:space="0" w:color="auto"/>
            <w:right w:val="none" w:sz="0" w:space="0" w:color="auto"/>
          </w:divBdr>
        </w:div>
        <w:div w:id="874922852">
          <w:marLeft w:val="0"/>
          <w:marRight w:val="0"/>
          <w:marTop w:val="0"/>
          <w:marBottom w:val="75"/>
          <w:divBdr>
            <w:top w:val="none" w:sz="0" w:space="0" w:color="auto"/>
            <w:left w:val="none" w:sz="0" w:space="0" w:color="auto"/>
            <w:bottom w:val="none" w:sz="0" w:space="0" w:color="auto"/>
            <w:right w:val="none" w:sz="0" w:space="0" w:color="auto"/>
          </w:divBdr>
        </w:div>
        <w:div w:id="1912042210">
          <w:marLeft w:val="0"/>
          <w:marRight w:val="0"/>
          <w:marTop w:val="0"/>
          <w:marBottom w:val="75"/>
          <w:divBdr>
            <w:top w:val="none" w:sz="0" w:space="0" w:color="auto"/>
            <w:left w:val="none" w:sz="0" w:space="0" w:color="auto"/>
            <w:bottom w:val="none" w:sz="0" w:space="0" w:color="auto"/>
            <w:right w:val="none" w:sz="0" w:space="0" w:color="auto"/>
          </w:divBdr>
        </w:div>
        <w:div w:id="47074242">
          <w:marLeft w:val="0"/>
          <w:marRight w:val="0"/>
          <w:marTop w:val="0"/>
          <w:marBottom w:val="75"/>
          <w:divBdr>
            <w:top w:val="none" w:sz="0" w:space="0" w:color="auto"/>
            <w:left w:val="none" w:sz="0" w:space="0" w:color="auto"/>
            <w:bottom w:val="none" w:sz="0" w:space="0" w:color="auto"/>
            <w:right w:val="none" w:sz="0" w:space="0" w:color="auto"/>
          </w:divBdr>
        </w:div>
        <w:div w:id="2013218749">
          <w:marLeft w:val="0"/>
          <w:marRight w:val="0"/>
          <w:marTop w:val="0"/>
          <w:marBottom w:val="75"/>
          <w:divBdr>
            <w:top w:val="none" w:sz="0" w:space="0" w:color="auto"/>
            <w:left w:val="none" w:sz="0" w:space="0" w:color="auto"/>
            <w:bottom w:val="none" w:sz="0" w:space="0" w:color="auto"/>
            <w:right w:val="none" w:sz="0" w:space="0" w:color="auto"/>
          </w:divBdr>
        </w:div>
        <w:div w:id="1047143565">
          <w:marLeft w:val="0"/>
          <w:marRight w:val="0"/>
          <w:marTop w:val="0"/>
          <w:marBottom w:val="75"/>
          <w:divBdr>
            <w:top w:val="none" w:sz="0" w:space="0" w:color="auto"/>
            <w:left w:val="none" w:sz="0" w:space="0" w:color="auto"/>
            <w:bottom w:val="none" w:sz="0" w:space="0" w:color="auto"/>
            <w:right w:val="none" w:sz="0" w:space="0" w:color="auto"/>
          </w:divBdr>
        </w:div>
        <w:div w:id="1137868574">
          <w:marLeft w:val="0"/>
          <w:marRight w:val="0"/>
          <w:marTop w:val="0"/>
          <w:marBottom w:val="75"/>
          <w:divBdr>
            <w:top w:val="none" w:sz="0" w:space="0" w:color="auto"/>
            <w:left w:val="none" w:sz="0" w:space="0" w:color="auto"/>
            <w:bottom w:val="none" w:sz="0" w:space="0" w:color="auto"/>
            <w:right w:val="none" w:sz="0" w:space="0" w:color="auto"/>
          </w:divBdr>
        </w:div>
        <w:div w:id="1280647932">
          <w:marLeft w:val="0"/>
          <w:marRight w:val="0"/>
          <w:marTop w:val="0"/>
          <w:marBottom w:val="75"/>
          <w:divBdr>
            <w:top w:val="none" w:sz="0" w:space="0" w:color="auto"/>
            <w:left w:val="none" w:sz="0" w:space="0" w:color="auto"/>
            <w:bottom w:val="none" w:sz="0" w:space="0" w:color="auto"/>
            <w:right w:val="none" w:sz="0" w:space="0" w:color="auto"/>
          </w:divBdr>
        </w:div>
        <w:div w:id="644892770">
          <w:marLeft w:val="0"/>
          <w:marRight w:val="0"/>
          <w:marTop w:val="0"/>
          <w:marBottom w:val="75"/>
          <w:divBdr>
            <w:top w:val="none" w:sz="0" w:space="0" w:color="auto"/>
            <w:left w:val="none" w:sz="0" w:space="0" w:color="auto"/>
            <w:bottom w:val="none" w:sz="0" w:space="0" w:color="auto"/>
            <w:right w:val="none" w:sz="0" w:space="0" w:color="auto"/>
          </w:divBdr>
        </w:div>
        <w:div w:id="1840657237">
          <w:marLeft w:val="0"/>
          <w:marRight w:val="0"/>
          <w:marTop w:val="0"/>
          <w:marBottom w:val="75"/>
          <w:divBdr>
            <w:top w:val="none" w:sz="0" w:space="0" w:color="auto"/>
            <w:left w:val="none" w:sz="0" w:space="0" w:color="auto"/>
            <w:bottom w:val="none" w:sz="0" w:space="0" w:color="auto"/>
            <w:right w:val="none" w:sz="0" w:space="0" w:color="auto"/>
          </w:divBdr>
        </w:div>
        <w:div w:id="1785726846">
          <w:marLeft w:val="0"/>
          <w:marRight w:val="0"/>
          <w:marTop w:val="0"/>
          <w:marBottom w:val="75"/>
          <w:divBdr>
            <w:top w:val="none" w:sz="0" w:space="0" w:color="auto"/>
            <w:left w:val="none" w:sz="0" w:space="0" w:color="auto"/>
            <w:bottom w:val="none" w:sz="0" w:space="0" w:color="auto"/>
            <w:right w:val="none" w:sz="0" w:space="0" w:color="auto"/>
          </w:divBdr>
        </w:div>
        <w:div w:id="10305113">
          <w:marLeft w:val="0"/>
          <w:marRight w:val="0"/>
          <w:marTop w:val="0"/>
          <w:marBottom w:val="75"/>
          <w:divBdr>
            <w:top w:val="none" w:sz="0" w:space="0" w:color="auto"/>
            <w:left w:val="none" w:sz="0" w:space="0" w:color="auto"/>
            <w:bottom w:val="none" w:sz="0" w:space="0" w:color="auto"/>
            <w:right w:val="none" w:sz="0" w:space="0" w:color="auto"/>
          </w:divBdr>
        </w:div>
        <w:div w:id="1860464001">
          <w:marLeft w:val="0"/>
          <w:marRight w:val="0"/>
          <w:marTop w:val="0"/>
          <w:marBottom w:val="75"/>
          <w:divBdr>
            <w:top w:val="none" w:sz="0" w:space="0" w:color="auto"/>
            <w:left w:val="none" w:sz="0" w:space="0" w:color="auto"/>
            <w:bottom w:val="none" w:sz="0" w:space="0" w:color="auto"/>
            <w:right w:val="none" w:sz="0" w:space="0" w:color="auto"/>
          </w:divBdr>
        </w:div>
        <w:div w:id="624968128">
          <w:marLeft w:val="0"/>
          <w:marRight w:val="0"/>
          <w:marTop w:val="0"/>
          <w:marBottom w:val="75"/>
          <w:divBdr>
            <w:top w:val="none" w:sz="0" w:space="0" w:color="auto"/>
            <w:left w:val="none" w:sz="0" w:space="0" w:color="auto"/>
            <w:bottom w:val="none" w:sz="0" w:space="0" w:color="auto"/>
            <w:right w:val="none" w:sz="0" w:space="0" w:color="auto"/>
          </w:divBdr>
        </w:div>
        <w:div w:id="2028941783">
          <w:marLeft w:val="0"/>
          <w:marRight w:val="0"/>
          <w:marTop w:val="0"/>
          <w:marBottom w:val="75"/>
          <w:divBdr>
            <w:top w:val="none" w:sz="0" w:space="0" w:color="auto"/>
            <w:left w:val="none" w:sz="0" w:space="0" w:color="auto"/>
            <w:bottom w:val="none" w:sz="0" w:space="0" w:color="auto"/>
            <w:right w:val="none" w:sz="0" w:space="0" w:color="auto"/>
          </w:divBdr>
        </w:div>
        <w:div w:id="706832157">
          <w:marLeft w:val="0"/>
          <w:marRight w:val="0"/>
          <w:marTop w:val="0"/>
          <w:marBottom w:val="75"/>
          <w:divBdr>
            <w:top w:val="none" w:sz="0" w:space="0" w:color="auto"/>
            <w:left w:val="none" w:sz="0" w:space="0" w:color="auto"/>
            <w:bottom w:val="none" w:sz="0" w:space="0" w:color="auto"/>
            <w:right w:val="none" w:sz="0" w:space="0" w:color="auto"/>
          </w:divBdr>
        </w:div>
        <w:div w:id="1466967324">
          <w:marLeft w:val="0"/>
          <w:marRight w:val="0"/>
          <w:marTop w:val="0"/>
          <w:marBottom w:val="75"/>
          <w:divBdr>
            <w:top w:val="none" w:sz="0" w:space="0" w:color="auto"/>
            <w:left w:val="none" w:sz="0" w:space="0" w:color="auto"/>
            <w:bottom w:val="none" w:sz="0" w:space="0" w:color="auto"/>
            <w:right w:val="none" w:sz="0" w:space="0" w:color="auto"/>
          </w:divBdr>
        </w:div>
        <w:div w:id="1016812921">
          <w:marLeft w:val="0"/>
          <w:marRight w:val="0"/>
          <w:marTop w:val="0"/>
          <w:marBottom w:val="75"/>
          <w:divBdr>
            <w:top w:val="none" w:sz="0" w:space="0" w:color="auto"/>
            <w:left w:val="none" w:sz="0" w:space="0" w:color="auto"/>
            <w:bottom w:val="none" w:sz="0" w:space="0" w:color="auto"/>
            <w:right w:val="none" w:sz="0" w:space="0" w:color="auto"/>
          </w:divBdr>
        </w:div>
        <w:div w:id="555091070">
          <w:marLeft w:val="0"/>
          <w:marRight w:val="0"/>
          <w:marTop w:val="0"/>
          <w:marBottom w:val="75"/>
          <w:divBdr>
            <w:top w:val="none" w:sz="0" w:space="0" w:color="auto"/>
            <w:left w:val="none" w:sz="0" w:space="0" w:color="auto"/>
            <w:bottom w:val="none" w:sz="0" w:space="0" w:color="auto"/>
            <w:right w:val="none" w:sz="0" w:space="0" w:color="auto"/>
          </w:divBdr>
        </w:div>
        <w:div w:id="1293515154">
          <w:marLeft w:val="0"/>
          <w:marRight w:val="0"/>
          <w:marTop w:val="0"/>
          <w:marBottom w:val="75"/>
          <w:divBdr>
            <w:top w:val="none" w:sz="0" w:space="0" w:color="auto"/>
            <w:left w:val="none" w:sz="0" w:space="0" w:color="auto"/>
            <w:bottom w:val="none" w:sz="0" w:space="0" w:color="auto"/>
            <w:right w:val="none" w:sz="0" w:space="0" w:color="auto"/>
          </w:divBdr>
        </w:div>
        <w:div w:id="127431739">
          <w:marLeft w:val="0"/>
          <w:marRight w:val="0"/>
          <w:marTop w:val="0"/>
          <w:marBottom w:val="75"/>
          <w:divBdr>
            <w:top w:val="none" w:sz="0" w:space="0" w:color="auto"/>
            <w:left w:val="none" w:sz="0" w:space="0" w:color="auto"/>
            <w:bottom w:val="none" w:sz="0" w:space="0" w:color="auto"/>
            <w:right w:val="none" w:sz="0" w:space="0" w:color="auto"/>
          </w:divBdr>
        </w:div>
        <w:div w:id="596668903">
          <w:marLeft w:val="0"/>
          <w:marRight w:val="0"/>
          <w:marTop w:val="0"/>
          <w:marBottom w:val="75"/>
          <w:divBdr>
            <w:top w:val="none" w:sz="0" w:space="0" w:color="auto"/>
            <w:left w:val="none" w:sz="0" w:space="0" w:color="auto"/>
            <w:bottom w:val="none" w:sz="0" w:space="0" w:color="auto"/>
            <w:right w:val="none" w:sz="0" w:space="0" w:color="auto"/>
          </w:divBdr>
        </w:div>
        <w:div w:id="1229807278">
          <w:marLeft w:val="0"/>
          <w:marRight w:val="0"/>
          <w:marTop w:val="0"/>
          <w:marBottom w:val="75"/>
          <w:divBdr>
            <w:top w:val="none" w:sz="0" w:space="0" w:color="auto"/>
            <w:left w:val="none" w:sz="0" w:space="0" w:color="auto"/>
            <w:bottom w:val="none" w:sz="0" w:space="0" w:color="auto"/>
            <w:right w:val="none" w:sz="0" w:space="0" w:color="auto"/>
          </w:divBdr>
        </w:div>
        <w:div w:id="1475024125">
          <w:marLeft w:val="0"/>
          <w:marRight w:val="0"/>
          <w:marTop w:val="0"/>
          <w:marBottom w:val="75"/>
          <w:divBdr>
            <w:top w:val="none" w:sz="0" w:space="0" w:color="auto"/>
            <w:left w:val="none" w:sz="0" w:space="0" w:color="auto"/>
            <w:bottom w:val="none" w:sz="0" w:space="0" w:color="auto"/>
            <w:right w:val="none" w:sz="0" w:space="0" w:color="auto"/>
          </w:divBdr>
        </w:div>
        <w:div w:id="1176532628">
          <w:marLeft w:val="0"/>
          <w:marRight w:val="0"/>
          <w:marTop w:val="0"/>
          <w:marBottom w:val="75"/>
          <w:divBdr>
            <w:top w:val="none" w:sz="0" w:space="0" w:color="auto"/>
            <w:left w:val="none" w:sz="0" w:space="0" w:color="auto"/>
            <w:bottom w:val="none" w:sz="0" w:space="0" w:color="auto"/>
            <w:right w:val="none" w:sz="0" w:space="0" w:color="auto"/>
          </w:divBdr>
        </w:div>
        <w:div w:id="995574939">
          <w:marLeft w:val="0"/>
          <w:marRight w:val="0"/>
          <w:marTop w:val="0"/>
          <w:marBottom w:val="75"/>
          <w:divBdr>
            <w:top w:val="none" w:sz="0" w:space="0" w:color="auto"/>
            <w:left w:val="none" w:sz="0" w:space="0" w:color="auto"/>
            <w:bottom w:val="none" w:sz="0" w:space="0" w:color="auto"/>
            <w:right w:val="none" w:sz="0" w:space="0" w:color="auto"/>
          </w:divBdr>
        </w:div>
        <w:div w:id="257912037">
          <w:marLeft w:val="0"/>
          <w:marRight w:val="0"/>
          <w:marTop w:val="0"/>
          <w:marBottom w:val="75"/>
          <w:divBdr>
            <w:top w:val="none" w:sz="0" w:space="0" w:color="auto"/>
            <w:left w:val="none" w:sz="0" w:space="0" w:color="auto"/>
            <w:bottom w:val="none" w:sz="0" w:space="0" w:color="auto"/>
            <w:right w:val="none" w:sz="0" w:space="0" w:color="auto"/>
          </w:divBdr>
        </w:div>
        <w:div w:id="923803463">
          <w:marLeft w:val="0"/>
          <w:marRight w:val="0"/>
          <w:marTop w:val="0"/>
          <w:marBottom w:val="75"/>
          <w:divBdr>
            <w:top w:val="none" w:sz="0" w:space="0" w:color="auto"/>
            <w:left w:val="none" w:sz="0" w:space="0" w:color="auto"/>
            <w:bottom w:val="none" w:sz="0" w:space="0" w:color="auto"/>
            <w:right w:val="none" w:sz="0" w:space="0" w:color="auto"/>
          </w:divBdr>
        </w:div>
        <w:div w:id="10569425">
          <w:marLeft w:val="0"/>
          <w:marRight w:val="0"/>
          <w:marTop w:val="0"/>
          <w:marBottom w:val="75"/>
          <w:divBdr>
            <w:top w:val="none" w:sz="0" w:space="0" w:color="auto"/>
            <w:left w:val="none" w:sz="0" w:space="0" w:color="auto"/>
            <w:bottom w:val="none" w:sz="0" w:space="0" w:color="auto"/>
            <w:right w:val="none" w:sz="0" w:space="0" w:color="auto"/>
          </w:divBdr>
        </w:div>
        <w:div w:id="1535995227">
          <w:marLeft w:val="0"/>
          <w:marRight w:val="0"/>
          <w:marTop w:val="0"/>
          <w:marBottom w:val="75"/>
          <w:divBdr>
            <w:top w:val="none" w:sz="0" w:space="0" w:color="auto"/>
            <w:left w:val="none" w:sz="0" w:space="0" w:color="auto"/>
            <w:bottom w:val="none" w:sz="0" w:space="0" w:color="auto"/>
            <w:right w:val="none" w:sz="0" w:space="0" w:color="auto"/>
          </w:divBdr>
        </w:div>
        <w:div w:id="1640265839">
          <w:marLeft w:val="0"/>
          <w:marRight w:val="0"/>
          <w:marTop w:val="0"/>
          <w:marBottom w:val="75"/>
          <w:divBdr>
            <w:top w:val="none" w:sz="0" w:space="0" w:color="auto"/>
            <w:left w:val="none" w:sz="0" w:space="0" w:color="auto"/>
            <w:bottom w:val="none" w:sz="0" w:space="0" w:color="auto"/>
            <w:right w:val="none" w:sz="0" w:space="0" w:color="auto"/>
          </w:divBdr>
        </w:div>
        <w:div w:id="1538809408">
          <w:marLeft w:val="0"/>
          <w:marRight w:val="0"/>
          <w:marTop w:val="0"/>
          <w:marBottom w:val="75"/>
          <w:divBdr>
            <w:top w:val="none" w:sz="0" w:space="0" w:color="auto"/>
            <w:left w:val="none" w:sz="0" w:space="0" w:color="auto"/>
            <w:bottom w:val="none" w:sz="0" w:space="0" w:color="auto"/>
            <w:right w:val="none" w:sz="0" w:space="0" w:color="auto"/>
          </w:divBdr>
        </w:div>
        <w:div w:id="1623876900">
          <w:marLeft w:val="0"/>
          <w:marRight w:val="0"/>
          <w:marTop w:val="0"/>
          <w:marBottom w:val="75"/>
          <w:divBdr>
            <w:top w:val="none" w:sz="0" w:space="0" w:color="auto"/>
            <w:left w:val="none" w:sz="0" w:space="0" w:color="auto"/>
            <w:bottom w:val="none" w:sz="0" w:space="0" w:color="auto"/>
            <w:right w:val="none" w:sz="0" w:space="0" w:color="auto"/>
          </w:divBdr>
        </w:div>
        <w:div w:id="823281700">
          <w:marLeft w:val="0"/>
          <w:marRight w:val="0"/>
          <w:marTop w:val="0"/>
          <w:marBottom w:val="75"/>
          <w:divBdr>
            <w:top w:val="none" w:sz="0" w:space="0" w:color="auto"/>
            <w:left w:val="none" w:sz="0" w:space="0" w:color="auto"/>
            <w:bottom w:val="none" w:sz="0" w:space="0" w:color="auto"/>
            <w:right w:val="none" w:sz="0" w:space="0" w:color="auto"/>
          </w:divBdr>
        </w:div>
        <w:div w:id="562833681">
          <w:marLeft w:val="0"/>
          <w:marRight w:val="0"/>
          <w:marTop w:val="0"/>
          <w:marBottom w:val="75"/>
          <w:divBdr>
            <w:top w:val="none" w:sz="0" w:space="0" w:color="auto"/>
            <w:left w:val="none" w:sz="0" w:space="0" w:color="auto"/>
            <w:bottom w:val="none" w:sz="0" w:space="0" w:color="auto"/>
            <w:right w:val="none" w:sz="0" w:space="0" w:color="auto"/>
          </w:divBdr>
        </w:div>
        <w:div w:id="232861687">
          <w:marLeft w:val="0"/>
          <w:marRight w:val="0"/>
          <w:marTop w:val="0"/>
          <w:marBottom w:val="75"/>
          <w:divBdr>
            <w:top w:val="none" w:sz="0" w:space="0" w:color="auto"/>
            <w:left w:val="none" w:sz="0" w:space="0" w:color="auto"/>
            <w:bottom w:val="none" w:sz="0" w:space="0" w:color="auto"/>
            <w:right w:val="none" w:sz="0" w:space="0" w:color="auto"/>
          </w:divBdr>
        </w:div>
        <w:div w:id="683477977">
          <w:marLeft w:val="0"/>
          <w:marRight w:val="0"/>
          <w:marTop w:val="0"/>
          <w:marBottom w:val="75"/>
          <w:divBdr>
            <w:top w:val="none" w:sz="0" w:space="0" w:color="auto"/>
            <w:left w:val="none" w:sz="0" w:space="0" w:color="auto"/>
            <w:bottom w:val="none" w:sz="0" w:space="0" w:color="auto"/>
            <w:right w:val="none" w:sz="0" w:space="0" w:color="auto"/>
          </w:divBdr>
        </w:div>
        <w:div w:id="467355261">
          <w:marLeft w:val="0"/>
          <w:marRight w:val="0"/>
          <w:marTop w:val="0"/>
          <w:marBottom w:val="75"/>
          <w:divBdr>
            <w:top w:val="none" w:sz="0" w:space="0" w:color="auto"/>
            <w:left w:val="none" w:sz="0" w:space="0" w:color="auto"/>
            <w:bottom w:val="none" w:sz="0" w:space="0" w:color="auto"/>
            <w:right w:val="none" w:sz="0" w:space="0" w:color="auto"/>
          </w:divBdr>
        </w:div>
        <w:div w:id="1241716020">
          <w:marLeft w:val="0"/>
          <w:marRight w:val="0"/>
          <w:marTop w:val="0"/>
          <w:marBottom w:val="75"/>
          <w:divBdr>
            <w:top w:val="none" w:sz="0" w:space="0" w:color="auto"/>
            <w:left w:val="none" w:sz="0" w:space="0" w:color="auto"/>
            <w:bottom w:val="none" w:sz="0" w:space="0" w:color="auto"/>
            <w:right w:val="none" w:sz="0" w:space="0" w:color="auto"/>
          </w:divBdr>
        </w:div>
        <w:div w:id="1897741827">
          <w:marLeft w:val="0"/>
          <w:marRight w:val="0"/>
          <w:marTop w:val="0"/>
          <w:marBottom w:val="75"/>
          <w:divBdr>
            <w:top w:val="none" w:sz="0" w:space="0" w:color="auto"/>
            <w:left w:val="none" w:sz="0" w:space="0" w:color="auto"/>
            <w:bottom w:val="none" w:sz="0" w:space="0" w:color="auto"/>
            <w:right w:val="none" w:sz="0" w:space="0" w:color="auto"/>
          </w:divBdr>
        </w:div>
        <w:div w:id="71582134">
          <w:marLeft w:val="0"/>
          <w:marRight w:val="0"/>
          <w:marTop w:val="0"/>
          <w:marBottom w:val="75"/>
          <w:divBdr>
            <w:top w:val="none" w:sz="0" w:space="0" w:color="auto"/>
            <w:left w:val="none" w:sz="0" w:space="0" w:color="auto"/>
            <w:bottom w:val="none" w:sz="0" w:space="0" w:color="auto"/>
            <w:right w:val="none" w:sz="0" w:space="0" w:color="auto"/>
          </w:divBdr>
        </w:div>
        <w:div w:id="271590476">
          <w:marLeft w:val="0"/>
          <w:marRight w:val="0"/>
          <w:marTop w:val="0"/>
          <w:marBottom w:val="75"/>
          <w:divBdr>
            <w:top w:val="none" w:sz="0" w:space="0" w:color="auto"/>
            <w:left w:val="none" w:sz="0" w:space="0" w:color="auto"/>
            <w:bottom w:val="none" w:sz="0" w:space="0" w:color="auto"/>
            <w:right w:val="none" w:sz="0" w:space="0" w:color="auto"/>
          </w:divBdr>
        </w:div>
        <w:div w:id="2135631176">
          <w:marLeft w:val="0"/>
          <w:marRight w:val="0"/>
          <w:marTop w:val="0"/>
          <w:marBottom w:val="75"/>
          <w:divBdr>
            <w:top w:val="none" w:sz="0" w:space="0" w:color="auto"/>
            <w:left w:val="none" w:sz="0" w:space="0" w:color="auto"/>
            <w:bottom w:val="none" w:sz="0" w:space="0" w:color="auto"/>
            <w:right w:val="none" w:sz="0" w:space="0" w:color="auto"/>
          </w:divBdr>
        </w:div>
        <w:div w:id="1580628595">
          <w:marLeft w:val="0"/>
          <w:marRight w:val="0"/>
          <w:marTop w:val="0"/>
          <w:marBottom w:val="75"/>
          <w:divBdr>
            <w:top w:val="none" w:sz="0" w:space="0" w:color="auto"/>
            <w:left w:val="none" w:sz="0" w:space="0" w:color="auto"/>
            <w:bottom w:val="none" w:sz="0" w:space="0" w:color="auto"/>
            <w:right w:val="none" w:sz="0" w:space="0" w:color="auto"/>
          </w:divBdr>
        </w:div>
        <w:div w:id="703336174">
          <w:marLeft w:val="0"/>
          <w:marRight w:val="0"/>
          <w:marTop w:val="0"/>
          <w:marBottom w:val="75"/>
          <w:divBdr>
            <w:top w:val="none" w:sz="0" w:space="0" w:color="auto"/>
            <w:left w:val="none" w:sz="0" w:space="0" w:color="auto"/>
            <w:bottom w:val="none" w:sz="0" w:space="0" w:color="auto"/>
            <w:right w:val="none" w:sz="0" w:space="0" w:color="auto"/>
          </w:divBdr>
        </w:div>
        <w:div w:id="1132090653">
          <w:marLeft w:val="0"/>
          <w:marRight w:val="0"/>
          <w:marTop w:val="0"/>
          <w:marBottom w:val="75"/>
          <w:divBdr>
            <w:top w:val="none" w:sz="0" w:space="0" w:color="auto"/>
            <w:left w:val="none" w:sz="0" w:space="0" w:color="auto"/>
            <w:bottom w:val="none" w:sz="0" w:space="0" w:color="auto"/>
            <w:right w:val="none" w:sz="0" w:space="0" w:color="auto"/>
          </w:divBdr>
        </w:div>
        <w:div w:id="1312176145">
          <w:marLeft w:val="0"/>
          <w:marRight w:val="0"/>
          <w:marTop w:val="0"/>
          <w:marBottom w:val="75"/>
          <w:divBdr>
            <w:top w:val="none" w:sz="0" w:space="0" w:color="auto"/>
            <w:left w:val="none" w:sz="0" w:space="0" w:color="auto"/>
            <w:bottom w:val="none" w:sz="0" w:space="0" w:color="auto"/>
            <w:right w:val="none" w:sz="0" w:space="0" w:color="auto"/>
          </w:divBdr>
        </w:div>
        <w:div w:id="263540763">
          <w:marLeft w:val="0"/>
          <w:marRight w:val="0"/>
          <w:marTop w:val="0"/>
          <w:marBottom w:val="75"/>
          <w:divBdr>
            <w:top w:val="none" w:sz="0" w:space="0" w:color="auto"/>
            <w:left w:val="none" w:sz="0" w:space="0" w:color="auto"/>
            <w:bottom w:val="none" w:sz="0" w:space="0" w:color="auto"/>
            <w:right w:val="none" w:sz="0" w:space="0" w:color="auto"/>
          </w:divBdr>
        </w:div>
      </w:divsChild>
    </w:div>
    <w:div w:id="1077436898">
      <w:bodyDiv w:val="1"/>
      <w:marLeft w:val="0"/>
      <w:marRight w:val="0"/>
      <w:marTop w:val="0"/>
      <w:marBottom w:val="0"/>
      <w:divBdr>
        <w:top w:val="none" w:sz="0" w:space="0" w:color="auto"/>
        <w:left w:val="none" w:sz="0" w:space="0" w:color="auto"/>
        <w:bottom w:val="none" w:sz="0" w:space="0" w:color="auto"/>
        <w:right w:val="none" w:sz="0" w:space="0" w:color="auto"/>
      </w:divBdr>
    </w:div>
    <w:div w:id="1267814513">
      <w:bodyDiv w:val="1"/>
      <w:marLeft w:val="0"/>
      <w:marRight w:val="0"/>
      <w:marTop w:val="0"/>
      <w:marBottom w:val="0"/>
      <w:divBdr>
        <w:top w:val="none" w:sz="0" w:space="0" w:color="auto"/>
        <w:left w:val="none" w:sz="0" w:space="0" w:color="auto"/>
        <w:bottom w:val="none" w:sz="0" w:space="0" w:color="auto"/>
        <w:right w:val="none" w:sz="0" w:space="0" w:color="auto"/>
      </w:divBdr>
      <w:divsChild>
        <w:div w:id="1283153955">
          <w:marLeft w:val="0"/>
          <w:marRight w:val="0"/>
          <w:marTop w:val="0"/>
          <w:marBottom w:val="75"/>
          <w:divBdr>
            <w:top w:val="none" w:sz="0" w:space="0" w:color="auto"/>
            <w:left w:val="none" w:sz="0" w:space="0" w:color="auto"/>
            <w:bottom w:val="none" w:sz="0" w:space="0" w:color="auto"/>
            <w:right w:val="none" w:sz="0" w:space="0" w:color="auto"/>
          </w:divBdr>
        </w:div>
        <w:div w:id="1027484263">
          <w:marLeft w:val="0"/>
          <w:marRight w:val="0"/>
          <w:marTop w:val="0"/>
          <w:marBottom w:val="75"/>
          <w:divBdr>
            <w:top w:val="none" w:sz="0" w:space="0" w:color="auto"/>
            <w:left w:val="none" w:sz="0" w:space="0" w:color="auto"/>
            <w:bottom w:val="none" w:sz="0" w:space="0" w:color="auto"/>
            <w:right w:val="none" w:sz="0" w:space="0" w:color="auto"/>
          </w:divBdr>
        </w:div>
        <w:div w:id="1266842927">
          <w:marLeft w:val="0"/>
          <w:marRight w:val="0"/>
          <w:marTop w:val="0"/>
          <w:marBottom w:val="75"/>
          <w:divBdr>
            <w:top w:val="none" w:sz="0" w:space="0" w:color="auto"/>
            <w:left w:val="none" w:sz="0" w:space="0" w:color="auto"/>
            <w:bottom w:val="none" w:sz="0" w:space="0" w:color="auto"/>
            <w:right w:val="none" w:sz="0" w:space="0" w:color="auto"/>
          </w:divBdr>
        </w:div>
        <w:div w:id="840848158">
          <w:marLeft w:val="0"/>
          <w:marRight w:val="0"/>
          <w:marTop w:val="0"/>
          <w:marBottom w:val="75"/>
          <w:divBdr>
            <w:top w:val="none" w:sz="0" w:space="0" w:color="auto"/>
            <w:left w:val="none" w:sz="0" w:space="0" w:color="auto"/>
            <w:bottom w:val="none" w:sz="0" w:space="0" w:color="auto"/>
            <w:right w:val="none" w:sz="0" w:space="0" w:color="auto"/>
          </w:divBdr>
        </w:div>
        <w:div w:id="906067633">
          <w:marLeft w:val="0"/>
          <w:marRight w:val="0"/>
          <w:marTop w:val="0"/>
          <w:marBottom w:val="75"/>
          <w:divBdr>
            <w:top w:val="none" w:sz="0" w:space="0" w:color="auto"/>
            <w:left w:val="none" w:sz="0" w:space="0" w:color="auto"/>
            <w:bottom w:val="none" w:sz="0" w:space="0" w:color="auto"/>
            <w:right w:val="none" w:sz="0" w:space="0" w:color="auto"/>
          </w:divBdr>
        </w:div>
        <w:div w:id="113836330">
          <w:marLeft w:val="0"/>
          <w:marRight w:val="0"/>
          <w:marTop w:val="0"/>
          <w:marBottom w:val="75"/>
          <w:divBdr>
            <w:top w:val="none" w:sz="0" w:space="0" w:color="auto"/>
            <w:left w:val="none" w:sz="0" w:space="0" w:color="auto"/>
            <w:bottom w:val="none" w:sz="0" w:space="0" w:color="auto"/>
            <w:right w:val="none" w:sz="0" w:space="0" w:color="auto"/>
          </w:divBdr>
        </w:div>
        <w:div w:id="823662915">
          <w:marLeft w:val="0"/>
          <w:marRight w:val="0"/>
          <w:marTop w:val="0"/>
          <w:marBottom w:val="75"/>
          <w:divBdr>
            <w:top w:val="none" w:sz="0" w:space="0" w:color="auto"/>
            <w:left w:val="none" w:sz="0" w:space="0" w:color="auto"/>
            <w:bottom w:val="none" w:sz="0" w:space="0" w:color="auto"/>
            <w:right w:val="none" w:sz="0" w:space="0" w:color="auto"/>
          </w:divBdr>
        </w:div>
        <w:div w:id="627080406">
          <w:marLeft w:val="0"/>
          <w:marRight w:val="0"/>
          <w:marTop w:val="0"/>
          <w:marBottom w:val="75"/>
          <w:divBdr>
            <w:top w:val="none" w:sz="0" w:space="0" w:color="auto"/>
            <w:left w:val="none" w:sz="0" w:space="0" w:color="auto"/>
            <w:bottom w:val="none" w:sz="0" w:space="0" w:color="auto"/>
            <w:right w:val="none" w:sz="0" w:space="0" w:color="auto"/>
          </w:divBdr>
        </w:div>
        <w:div w:id="1293439705">
          <w:marLeft w:val="0"/>
          <w:marRight w:val="0"/>
          <w:marTop w:val="0"/>
          <w:marBottom w:val="75"/>
          <w:divBdr>
            <w:top w:val="none" w:sz="0" w:space="0" w:color="auto"/>
            <w:left w:val="none" w:sz="0" w:space="0" w:color="auto"/>
            <w:bottom w:val="none" w:sz="0" w:space="0" w:color="auto"/>
            <w:right w:val="none" w:sz="0" w:space="0" w:color="auto"/>
          </w:divBdr>
        </w:div>
        <w:div w:id="1673216924">
          <w:marLeft w:val="0"/>
          <w:marRight w:val="0"/>
          <w:marTop w:val="0"/>
          <w:marBottom w:val="75"/>
          <w:divBdr>
            <w:top w:val="none" w:sz="0" w:space="0" w:color="auto"/>
            <w:left w:val="none" w:sz="0" w:space="0" w:color="auto"/>
            <w:bottom w:val="none" w:sz="0" w:space="0" w:color="auto"/>
            <w:right w:val="none" w:sz="0" w:space="0" w:color="auto"/>
          </w:divBdr>
        </w:div>
        <w:div w:id="1367095802">
          <w:marLeft w:val="0"/>
          <w:marRight w:val="0"/>
          <w:marTop w:val="0"/>
          <w:marBottom w:val="75"/>
          <w:divBdr>
            <w:top w:val="none" w:sz="0" w:space="0" w:color="auto"/>
            <w:left w:val="none" w:sz="0" w:space="0" w:color="auto"/>
            <w:bottom w:val="none" w:sz="0" w:space="0" w:color="auto"/>
            <w:right w:val="none" w:sz="0" w:space="0" w:color="auto"/>
          </w:divBdr>
        </w:div>
        <w:div w:id="1239900709">
          <w:marLeft w:val="0"/>
          <w:marRight w:val="0"/>
          <w:marTop w:val="0"/>
          <w:marBottom w:val="75"/>
          <w:divBdr>
            <w:top w:val="none" w:sz="0" w:space="0" w:color="auto"/>
            <w:left w:val="none" w:sz="0" w:space="0" w:color="auto"/>
            <w:bottom w:val="none" w:sz="0" w:space="0" w:color="auto"/>
            <w:right w:val="none" w:sz="0" w:space="0" w:color="auto"/>
          </w:divBdr>
        </w:div>
        <w:div w:id="1074201115">
          <w:marLeft w:val="0"/>
          <w:marRight w:val="0"/>
          <w:marTop w:val="0"/>
          <w:marBottom w:val="75"/>
          <w:divBdr>
            <w:top w:val="none" w:sz="0" w:space="0" w:color="auto"/>
            <w:left w:val="none" w:sz="0" w:space="0" w:color="auto"/>
            <w:bottom w:val="none" w:sz="0" w:space="0" w:color="auto"/>
            <w:right w:val="none" w:sz="0" w:space="0" w:color="auto"/>
          </w:divBdr>
        </w:div>
        <w:div w:id="1585383438">
          <w:marLeft w:val="0"/>
          <w:marRight w:val="0"/>
          <w:marTop w:val="0"/>
          <w:marBottom w:val="75"/>
          <w:divBdr>
            <w:top w:val="none" w:sz="0" w:space="0" w:color="auto"/>
            <w:left w:val="none" w:sz="0" w:space="0" w:color="auto"/>
            <w:bottom w:val="none" w:sz="0" w:space="0" w:color="auto"/>
            <w:right w:val="none" w:sz="0" w:space="0" w:color="auto"/>
          </w:divBdr>
        </w:div>
        <w:div w:id="399061265">
          <w:marLeft w:val="0"/>
          <w:marRight w:val="0"/>
          <w:marTop w:val="0"/>
          <w:marBottom w:val="75"/>
          <w:divBdr>
            <w:top w:val="none" w:sz="0" w:space="0" w:color="auto"/>
            <w:left w:val="none" w:sz="0" w:space="0" w:color="auto"/>
            <w:bottom w:val="none" w:sz="0" w:space="0" w:color="auto"/>
            <w:right w:val="none" w:sz="0" w:space="0" w:color="auto"/>
          </w:divBdr>
        </w:div>
        <w:div w:id="35473075">
          <w:marLeft w:val="0"/>
          <w:marRight w:val="0"/>
          <w:marTop w:val="0"/>
          <w:marBottom w:val="75"/>
          <w:divBdr>
            <w:top w:val="none" w:sz="0" w:space="0" w:color="auto"/>
            <w:left w:val="none" w:sz="0" w:space="0" w:color="auto"/>
            <w:bottom w:val="none" w:sz="0" w:space="0" w:color="auto"/>
            <w:right w:val="none" w:sz="0" w:space="0" w:color="auto"/>
          </w:divBdr>
        </w:div>
      </w:divsChild>
    </w:div>
    <w:div w:id="1985350819">
      <w:bodyDiv w:val="1"/>
      <w:marLeft w:val="0"/>
      <w:marRight w:val="0"/>
      <w:marTop w:val="0"/>
      <w:marBottom w:val="0"/>
      <w:divBdr>
        <w:top w:val="none" w:sz="0" w:space="0" w:color="auto"/>
        <w:left w:val="none" w:sz="0" w:space="0" w:color="auto"/>
        <w:bottom w:val="none" w:sz="0" w:space="0" w:color="auto"/>
        <w:right w:val="none" w:sz="0" w:space="0" w:color="auto"/>
      </w:divBdr>
    </w:div>
    <w:div w:id="20576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3e2319bc644144e2" Type="http://schemas.microsoft.com/office/2019/09/relationships/intelligence" Target="intelligence.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src.nist.gov/csrc/media/publications/sp/800-53/rev-5/draft/documents/sp800-53r5-draf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Harris</dc:creator>
  <cp:keywords/>
  <dc:description/>
  <cp:lastModifiedBy>Jaclyn Fortier</cp:lastModifiedBy>
  <cp:revision>2</cp:revision>
  <dcterms:created xsi:type="dcterms:W3CDTF">2020-12-23T19:08:00Z</dcterms:created>
  <dcterms:modified xsi:type="dcterms:W3CDTF">2020-12-23T19:08:00Z</dcterms:modified>
</cp:coreProperties>
</file>